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left"/>
        <w:rPr>
          <w:b/>
          <w:sz w:val="28"/>
          <w:szCs w:val="28"/>
          <w:lang w:val="uk-UA"/>
        </w:rPr>
      </w:pPr>
    </w:p>
    <w:p>
      <w:pPr>
        <w:pStyle w:val="style0"/>
        <w:jc w:val="both"/>
        <w:rPr>
          <w:sz w:val="28"/>
          <w:szCs w:val="28"/>
          <w:lang w:val="uk-UA"/>
        </w:rPr>
      </w:pPr>
    </w:p>
    <w:p>
      <w:pPr>
        <w:pStyle w:val="style0"/>
        <w:jc w:val="left"/>
        <w:rPr>
          <w:b/>
          <w:sz w:val="28"/>
          <w:szCs w:val="28"/>
          <w:lang w:val="uk-UA"/>
        </w:rPr>
      </w:pPr>
    </w:p>
    <w:p>
      <w:pPr>
        <w:pStyle w:val="style0"/>
        <w:shd w:val="clear" w:color="auto" w:fill="ffffff"/>
        <w:tabs>
          <w:tab w:val="left" w:leader="none" w:pos="816"/>
        </w:tabs>
        <w:spacing w:before="5"/>
        <w:ind w:firstLine="720"/>
        <w:jc w:val="center"/>
        <w:outlineLvl w:val="0"/>
        <w:rPr>
          <w:b/>
          <w:bCs/>
          <w:snapToGrid w:val="false"/>
          <w:sz w:val="28"/>
          <w:szCs w:val="28"/>
          <w:lang w:val="uk-UA"/>
        </w:rPr>
      </w:pPr>
      <w:r>
        <w:rPr>
          <w:b/>
          <w:bCs/>
          <w:snapToGrid w:val="false"/>
          <w:sz w:val="28"/>
          <w:szCs w:val="28"/>
          <w:lang w:val="uk-UA"/>
        </w:rPr>
        <w:br w:type="page"/>
      </w:r>
      <w:r>
        <w:rPr>
          <w:b/>
          <w:bCs/>
          <w:snapToGrid w:val="false"/>
          <w:sz w:val="28"/>
          <w:szCs w:val="28"/>
          <w:lang w:val="uk-UA"/>
        </w:rPr>
        <w:t>ЗМІСТ</w:t>
      </w:r>
    </w:p>
    <w:p>
      <w:pPr>
        <w:pStyle w:val="style0"/>
        <w:spacing w:lineRule="atLeast" w:line="260"/>
        <w:ind w:firstLine="720"/>
        <w:jc w:val="both"/>
        <w:rPr>
          <w:snapToGrid w:val="false"/>
          <w:sz w:val="28"/>
          <w:szCs w:val="28"/>
          <w:lang w:val="uk-UA"/>
        </w:rPr>
      </w:pPr>
    </w:p>
    <w:p>
      <w:pPr>
        <w:pStyle w:val="style0"/>
        <w:numPr>
          <w:ilvl w:val="0"/>
          <w:numId w:val="3"/>
        </w:numPr>
        <w:spacing w:lineRule="auto" w:line="360"/>
        <w:jc w:val="both"/>
        <w:rPr>
          <w:snapToGrid w:val="false"/>
          <w:sz w:val="28"/>
          <w:szCs w:val="28"/>
          <w:lang w:val="uk-UA"/>
        </w:rPr>
      </w:pPr>
      <w:r>
        <w:rPr>
          <w:snapToGrid w:val="false"/>
          <w:sz w:val="28"/>
          <w:szCs w:val="28"/>
          <w:lang w:val="uk-UA"/>
        </w:rPr>
        <w:t>Загальні положення</w:t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>4</w:t>
      </w:r>
    </w:p>
    <w:p>
      <w:pPr>
        <w:pStyle w:val="style0"/>
        <w:numPr>
          <w:ilvl w:val="0"/>
          <w:numId w:val="3"/>
        </w:numPr>
        <w:spacing w:lineRule="auto" w:line="360"/>
        <w:jc w:val="both"/>
        <w:rPr>
          <w:snapToGrid w:val="false"/>
          <w:sz w:val="28"/>
          <w:szCs w:val="28"/>
          <w:lang w:val="uk-UA"/>
        </w:rPr>
      </w:pPr>
      <w:r>
        <w:rPr>
          <w:snapToGrid w:val="false"/>
          <w:sz w:val="28"/>
          <w:szCs w:val="28"/>
          <w:lang w:val="uk-UA"/>
        </w:rPr>
        <w:t>Організація практики</w:t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>4</w:t>
      </w:r>
    </w:p>
    <w:p>
      <w:pPr>
        <w:pStyle w:val="style0"/>
        <w:numPr>
          <w:ilvl w:val="0"/>
          <w:numId w:val="3"/>
        </w:numPr>
        <w:spacing w:lineRule="auto" w:line="360"/>
        <w:jc w:val="both"/>
        <w:rPr>
          <w:snapToGrid w:val="false"/>
          <w:sz w:val="28"/>
          <w:szCs w:val="28"/>
          <w:lang w:val="uk-UA"/>
        </w:rPr>
      </w:pPr>
      <w:r>
        <w:rPr>
          <w:snapToGrid w:val="false"/>
          <w:sz w:val="28"/>
          <w:szCs w:val="28"/>
          <w:lang w:val="uk-UA"/>
        </w:rPr>
        <w:t>Мета та завдання практики</w:t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>5</w:t>
      </w:r>
    </w:p>
    <w:p>
      <w:pPr>
        <w:pStyle w:val="style0"/>
        <w:numPr>
          <w:ilvl w:val="0"/>
          <w:numId w:val="3"/>
        </w:numPr>
        <w:spacing w:lineRule="auto" w:line="360"/>
        <w:jc w:val="both"/>
        <w:rPr>
          <w:snapToGrid w:val="false"/>
          <w:sz w:val="28"/>
          <w:szCs w:val="28"/>
          <w:lang w:val="uk-UA"/>
        </w:rPr>
      </w:pPr>
      <w:r>
        <w:rPr>
          <w:snapToGrid w:val="false"/>
          <w:sz w:val="28"/>
          <w:szCs w:val="28"/>
          <w:lang w:val="uk-UA"/>
        </w:rPr>
        <w:t>Програма практики і методичні вказівки</w:t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>6</w:t>
      </w:r>
    </w:p>
    <w:p>
      <w:pPr>
        <w:pStyle w:val="style0"/>
        <w:numPr>
          <w:ilvl w:val="0"/>
          <w:numId w:val="3"/>
        </w:numPr>
        <w:spacing w:lineRule="auto" w:line="360"/>
        <w:jc w:val="both"/>
        <w:rPr>
          <w:snapToGrid w:val="false"/>
          <w:sz w:val="28"/>
          <w:szCs w:val="28"/>
          <w:lang w:val="uk-UA"/>
        </w:rPr>
      </w:pPr>
      <w:r>
        <w:rPr>
          <w:snapToGrid w:val="false"/>
          <w:sz w:val="28"/>
          <w:szCs w:val="28"/>
          <w:lang w:val="uk-UA"/>
        </w:rPr>
        <w:t>Бази практики</w:t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>7</w:t>
      </w:r>
    </w:p>
    <w:p>
      <w:pPr>
        <w:pStyle w:val="style0"/>
        <w:numPr>
          <w:ilvl w:val="0"/>
          <w:numId w:val="3"/>
        </w:numPr>
        <w:spacing w:lineRule="auto" w:line="360"/>
        <w:jc w:val="both"/>
        <w:rPr>
          <w:snapToGrid w:val="false"/>
          <w:sz w:val="28"/>
          <w:szCs w:val="28"/>
          <w:lang w:val="uk-UA"/>
        </w:rPr>
      </w:pPr>
      <w:r>
        <w:rPr>
          <w:snapToGrid w:val="false"/>
          <w:sz w:val="28"/>
          <w:szCs w:val="28"/>
          <w:lang w:val="uk-UA"/>
        </w:rPr>
        <w:t>Обов’язки студента під час проходження практики</w:t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>8</w:t>
      </w:r>
    </w:p>
    <w:p>
      <w:pPr>
        <w:pStyle w:val="style0"/>
        <w:numPr>
          <w:ilvl w:val="0"/>
          <w:numId w:val="3"/>
        </w:numPr>
        <w:spacing w:lineRule="auto" w:line="360"/>
        <w:jc w:val="both"/>
        <w:rPr>
          <w:snapToGrid w:val="false"/>
          <w:sz w:val="28"/>
          <w:szCs w:val="28"/>
          <w:lang w:val="uk-UA"/>
        </w:rPr>
      </w:pPr>
      <w:r>
        <w:rPr>
          <w:snapToGrid w:val="false"/>
          <w:sz w:val="28"/>
          <w:szCs w:val="28"/>
          <w:lang w:val="uk-UA"/>
        </w:rPr>
        <w:t>Щоденник практики</w:t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 xml:space="preserve">         </w:t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 xml:space="preserve">          8</w:t>
      </w:r>
    </w:p>
    <w:p>
      <w:pPr>
        <w:pStyle w:val="style0"/>
        <w:numPr>
          <w:ilvl w:val="0"/>
          <w:numId w:val="3"/>
        </w:numPr>
        <w:spacing w:lineRule="auto" w:line="360"/>
        <w:jc w:val="both"/>
        <w:rPr>
          <w:snapToGrid w:val="false"/>
          <w:sz w:val="28"/>
          <w:szCs w:val="28"/>
          <w:lang w:val="uk-UA"/>
        </w:rPr>
      </w:pPr>
      <w:r>
        <w:rPr>
          <w:snapToGrid w:val="false"/>
          <w:sz w:val="28"/>
          <w:szCs w:val="28"/>
          <w:lang w:val="uk-UA"/>
        </w:rPr>
        <w:t>Керівництво виробничою практикою</w:t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 xml:space="preserve">          9</w:t>
      </w:r>
    </w:p>
    <w:p>
      <w:pPr>
        <w:pStyle w:val="style0"/>
        <w:numPr>
          <w:ilvl w:val="0"/>
          <w:numId w:val="3"/>
        </w:numPr>
        <w:spacing w:lineRule="auto" w:line="360"/>
        <w:jc w:val="both"/>
        <w:rPr>
          <w:snapToGrid w:val="false"/>
          <w:sz w:val="28"/>
          <w:szCs w:val="28"/>
          <w:lang w:val="uk-UA"/>
        </w:rPr>
      </w:pPr>
      <w:r>
        <w:rPr>
          <w:snapToGrid w:val="false"/>
          <w:sz w:val="28"/>
          <w:szCs w:val="28"/>
          <w:lang w:val="uk-UA"/>
        </w:rPr>
        <w:t>Зміст та оформлення звіту про практику</w:t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 xml:space="preserve">                    9</w:t>
      </w:r>
    </w:p>
    <w:p>
      <w:pPr>
        <w:pStyle w:val="style0"/>
        <w:numPr>
          <w:ilvl w:val="0"/>
          <w:numId w:val="3"/>
        </w:numPr>
        <w:spacing w:lineRule="auto" w:line="360"/>
        <w:jc w:val="both"/>
        <w:rPr>
          <w:snapToGrid w:val="false"/>
          <w:sz w:val="28"/>
          <w:szCs w:val="28"/>
          <w:lang w:val="uk-UA"/>
        </w:rPr>
      </w:pPr>
      <w:r>
        <w:rPr>
          <w:snapToGrid w:val="false"/>
          <w:sz w:val="28"/>
          <w:szCs w:val="28"/>
          <w:lang w:val="uk-UA"/>
        </w:rPr>
        <w:t xml:space="preserve"> Підведення підсумків практики</w:t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 xml:space="preserve"> </w:t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 xml:space="preserve">                  10</w:t>
      </w:r>
    </w:p>
    <w:p>
      <w:pPr>
        <w:pStyle w:val="style1"/>
        <w:tabs>
          <w:tab w:val="left" w:leader="none" w:pos="0"/>
        </w:tabs>
        <w:spacing w:lineRule="auto" w:line="360"/>
        <w:rPr>
          <w:rFonts w:ascii="Times New Roman" w:hAnsi="Times New Roman"/>
          <w:b w:val="false"/>
          <w:color w:val="000000"/>
          <w:lang w:val="uk-UA"/>
        </w:rPr>
      </w:pPr>
      <w:r>
        <w:rPr>
          <w:rFonts w:ascii="Times New Roman" w:hAnsi="Times New Roman"/>
          <w:b w:val="false"/>
          <w:i/>
          <w:color w:val="000000"/>
          <w:lang w:val="uk-UA"/>
        </w:rPr>
        <w:t>Додаток А</w:t>
      </w:r>
      <w:r>
        <w:rPr>
          <w:rFonts w:ascii="Times New Roman" w:hAnsi="Times New Roman"/>
          <w:b w:val="false"/>
          <w:color w:val="000000"/>
          <w:lang w:val="uk-UA"/>
        </w:rPr>
        <w:t xml:space="preserve">. </w:t>
      </w:r>
      <w:r>
        <w:rPr>
          <w:rFonts w:ascii="Times New Roman" w:hAnsi="Times New Roman"/>
          <w:b w:val="false"/>
          <w:color w:val="000000"/>
          <w:lang w:val="uk-UA"/>
        </w:rPr>
        <w:t xml:space="preserve"> </w:t>
      </w:r>
      <w:r>
        <w:rPr>
          <w:rFonts w:ascii="Times New Roman" w:hAnsi="Times New Roman"/>
          <w:b w:val="false"/>
          <w:color w:val="000000"/>
          <w:lang w:val="uk-UA"/>
        </w:rPr>
        <w:t xml:space="preserve"> </w:t>
      </w:r>
      <w:r>
        <w:rPr>
          <w:rFonts w:ascii="Times New Roman" w:hAnsi="Times New Roman"/>
          <w:b w:val="false"/>
          <w:bCs w:val="false"/>
          <w:snapToGrid w:val="false"/>
          <w:color w:val="auto"/>
          <w:lang w:val="uk-UA"/>
        </w:rPr>
        <w:t>Зразок оформлення документації</w:t>
      </w:r>
      <w:r>
        <w:rPr>
          <w:rFonts w:ascii="Times New Roman" w:hAnsi="Times New Roman"/>
          <w:b w:val="false"/>
          <w:bCs w:val="false"/>
          <w:snapToGrid w:val="false"/>
          <w:color w:val="auto"/>
          <w:lang w:val="uk-UA"/>
        </w:rPr>
        <w:tab/>
      </w:r>
      <w:r>
        <w:rPr>
          <w:rFonts w:ascii="Times New Roman" w:hAnsi="Times New Roman"/>
          <w:b w:val="false"/>
          <w:color w:val="000000"/>
          <w:lang w:val="uk-UA"/>
        </w:rPr>
        <w:tab/>
      </w:r>
      <w:r>
        <w:rPr>
          <w:rFonts w:ascii="Times New Roman" w:hAnsi="Times New Roman"/>
          <w:b w:val="false"/>
          <w:color w:val="000000"/>
          <w:lang w:val="uk-UA"/>
        </w:rPr>
        <w:t xml:space="preserve">                  </w:t>
      </w:r>
      <w:r>
        <w:rPr>
          <w:rFonts w:ascii="Times New Roman" w:hAnsi="Times New Roman"/>
          <w:b w:val="false"/>
          <w:color w:val="000000"/>
          <w:lang w:val="uk-UA"/>
        </w:rPr>
        <w:t xml:space="preserve">                    17          </w:t>
      </w:r>
    </w:p>
    <w:p>
      <w:pPr>
        <w:pStyle w:val="style0"/>
        <w:tabs>
          <w:tab w:val="left" w:leader="none" w:pos="0"/>
        </w:tabs>
        <w:spacing w:lineRule="auto" w:line="360"/>
        <w:jc w:val="both"/>
        <w:rPr>
          <w:snapToGrid w:val="false"/>
          <w:sz w:val="28"/>
          <w:szCs w:val="28"/>
          <w:lang w:val="uk-UA"/>
        </w:rPr>
      </w:pP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ab/>
      </w:r>
      <w:r>
        <w:rPr>
          <w:snapToGrid w:val="false"/>
          <w:sz w:val="28"/>
          <w:szCs w:val="28"/>
          <w:lang w:val="uk-UA"/>
        </w:rPr>
        <w:t xml:space="preserve">       </w:t>
      </w:r>
      <w:r>
        <w:rPr>
          <w:snapToGrid w:val="false"/>
          <w:sz w:val="28"/>
          <w:szCs w:val="28"/>
          <w:lang w:val="uk-UA"/>
        </w:rPr>
        <w:t xml:space="preserve"> </w:t>
      </w:r>
    </w:p>
    <w:p>
      <w:pPr>
        <w:pStyle w:val="style0"/>
        <w:tabs>
          <w:tab w:val="left" w:leader="none" w:pos="0"/>
        </w:tabs>
        <w:rPr>
          <w:sz w:val="28"/>
          <w:szCs w:val="28"/>
          <w:lang w:val="uk-UA"/>
        </w:rPr>
      </w:pPr>
    </w:p>
    <w:p>
      <w:pPr>
        <w:pStyle w:val="style0"/>
        <w:tabs>
          <w:tab w:val="left" w:leader="none" w:pos="0"/>
        </w:tabs>
        <w:rPr>
          <w:sz w:val="28"/>
          <w:szCs w:val="28"/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pageBreakBefore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>. ЗАГАЛЬНІ ПОЛОЖЕННЯ</w:t>
      </w:r>
    </w:p>
    <w:p>
      <w:pPr>
        <w:pStyle w:val="style4102"/>
        <w:ind w:left="0" w:firstLine="720"/>
        <w:rPr>
          <w:szCs w:val="28"/>
        </w:rPr>
      </w:pPr>
      <w:r>
        <w:rPr>
          <w:szCs w:val="28"/>
        </w:rPr>
        <w:t xml:space="preserve"> </w:t>
      </w:r>
    </w:p>
    <w:p>
      <w:pPr>
        <w:pStyle w:val="style0"/>
        <w:spacing w:lineRule="auto" w:line="36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Виробнич</w:t>
      </w:r>
      <w:r>
        <w:rPr>
          <w:sz w:val="28"/>
          <w:szCs w:val="28"/>
          <w:lang w:val="uk-UA"/>
        </w:rPr>
        <w:t xml:space="preserve">а  практика </w:t>
      </w:r>
      <w:r>
        <w:rPr>
          <w:sz w:val="28"/>
          <w:szCs w:val="28"/>
          <w:lang w:val="uk-UA"/>
        </w:rPr>
        <w:t xml:space="preserve"> студентів є завершальним етапом </w:t>
      </w:r>
      <w:r>
        <w:rPr>
          <w:sz w:val="28"/>
          <w:szCs w:val="28"/>
          <w:lang w:val="uk-UA"/>
        </w:rPr>
        <w:t>навчання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здобуття кваліфікації «технік-еколог», проводиться на робочому місці з виконанням усіх функціональних обов’язків майбутнім фахівцем. </w:t>
      </w:r>
    </w:p>
    <w:p>
      <w:pPr>
        <w:pStyle w:val="style0"/>
        <w:spacing w:lineRule="auto" w:line="36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Виробничі</w:t>
      </w:r>
      <w:r>
        <w:rPr>
          <w:sz w:val="28"/>
          <w:szCs w:val="28"/>
          <w:lang w:val="uk-UA"/>
        </w:rPr>
        <w:t xml:space="preserve"> технологічна та переддипломна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практики для студентів освітньо-кваліфікаційного рівня «Молодший спеціаліст» спеціальності – 5.04010602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«Прикладна екологія», напрям підготовки 6.040106 «Екологія, охорона навколишнього середовища та збалансоване природокористування», згідно з діючим навчальним планом проводяться </w:t>
      </w:r>
      <w:r>
        <w:rPr>
          <w:sz w:val="28"/>
          <w:szCs w:val="28"/>
          <w:lang w:val="uk-UA"/>
        </w:rPr>
        <w:t xml:space="preserve">: технологічна </w:t>
      </w:r>
      <w:r>
        <w:rPr>
          <w:sz w:val="28"/>
          <w:szCs w:val="28"/>
          <w:lang w:val="uk-UA"/>
        </w:rPr>
        <w:t xml:space="preserve"> практика у 7-му </w:t>
      </w:r>
      <w:r>
        <w:rPr>
          <w:sz w:val="28"/>
          <w:szCs w:val="28"/>
          <w:lang w:val="uk-UA"/>
        </w:rPr>
        <w:t>семестрі терміном  3 тижні</w:t>
      </w:r>
      <w:r>
        <w:rPr>
          <w:sz w:val="28"/>
          <w:szCs w:val="28"/>
          <w:lang w:val="uk-UA"/>
        </w:rPr>
        <w:t xml:space="preserve"> та переддипломна у 8-</w:t>
      </w:r>
      <w:r>
        <w:rPr>
          <w:sz w:val="28"/>
          <w:szCs w:val="28"/>
          <w:lang w:val="uk-UA"/>
        </w:rPr>
        <w:t>му семестрі – 3 тижні</w:t>
      </w:r>
      <w:r>
        <w:rPr>
          <w:sz w:val="28"/>
          <w:szCs w:val="28"/>
          <w:lang w:val="uk-UA"/>
        </w:rPr>
        <w:t xml:space="preserve">. </w:t>
      </w:r>
    </w:p>
    <w:p>
      <w:pPr>
        <w:pStyle w:val="style4116"/>
        <w:shd w:val="clear" w:color="auto" w:fill="auto"/>
        <w:spacing w:before="0" w:lineRule="auto" w:line="360"/>
        <w:ind w:firstLine="709"/>
        <w:contextualSpacing/>
        <w:rPr>
          <w:rStyle w:val="style4115"/>
          <w:sz w:val="28"/>
          <w:szCs w:val="28"/>
        </w:rPr>
      </w:pPr>
      <w:r>
        <w:rPr>
          <w:rStyle w:val="style4115"/>
          <w:sz w:val="28"/>
          <w:szCs w:val="28"/>
          <w:lang w:val="uk-UA"/>
        </w:rPr>
        <w:t xml:space="preserve">Завданням таких практик є розширення, поглиблення та закріплення знань які студенти отримують під час вивчення циклу спеціальних дисциплін та формування вмінь практичного застосування цих знань в умовах виробництва, набуття і вдосконалення професійної майстерності, а також збір фактичного матеріалу для виконання курсових робіт ОКР «Молодший спеціаліст». </w:t>
      </w:r>
      <w:r>
        <w:rPr>
          <w:rStyle w:val="style4115"/>
          <w:sz w:val="28"/>
          <w:szCs w:val="28"/>
        </w:rPr>
        <w:t>Такі види практик проводяться в базових підприємствах і організаціях на основі укладених договорів. Керівництво практикою забезпечують завідувач відділення практичного навчання та сприяння працевлаштуванню і педагогічні працівники профільних ци</w:t>
      </w:r>
      <w:r>
        <w:rPr>
          <w:rStyle w:val="style4115"/>
          <w:sz w:val="28"/>
          <w:szCs w:val="28"/>
        </w:rPr>
        <w:t>клових комісій коледжу</w:t>
      </w:r>
      <w:r>
        <w:rPr>
          <w:rStyle w:val="style4115"/>
          <w:sz w:val="28"/>
          <w:szCs w:val="28"/>
        </w:rPr>
        <w:t xml:space="preserve"> та особи з числа адміністративного персоналу господарств, підприємств, організацій та установ. </w:t>
      </w:r>
    </w:p>
    <w:p>
      <w:pPr>
        <w:pStyle w:val="style0"/>
        <w:autoSpaceDE w:val="false"/>
        <w:autoSpaceDN w:val="false"/>
        <w:adjustRightInd w:val="false"/>
        <w:spacing w:lineRule="auto" w:line="360"/>
        <w:ind w:firstLine="72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До обов’язків </w:t>
      </w:r>
      <w:r>
        <w:rPr>
          <w:b/>
          <w:sz w:val="28"/>
          <w:szCs w:val="28"/>
          <w:lang w:val="uk-UA" w:eastAsia="uk-UA"/>
        </w:rPr>
        <w:t>керівника практики від навчального закладу</w:t>
      </w:r>
      <w:r>
        <w:rPr>
          <w:sz w:val="28"/>
          <w:szCs w:val="28"/>
          <w:lang w:val="uk-UA" w:eastAsia="uk-UA"/>
        </w:rPr>
        <w:t xml:space="preserve"> належать:</w:t>
      </w:r>
    </w:p>
    <w:p>
      <w:pPr>
        <w:pStyle w:val="style0"/>
        <w:numPr>
          <w:ilvl w:val="0"/>
          <w:numId w:val="20"/>
        </w:numPr>
        <w:tabs>
          <w:tab w:val="clear" w:pos="1440"/>
        </w:tabs>
        <w:spacing w:lineRule="auto" w:line="360"/>
        <w:ind w:left="68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ознайомити студентів із програмою, метою та завданнями практики;</w:t>
      </w:r>
    </w:p>
    <w:p>
      <w:pPr>
        <w:pStyle w:val="style0"/>
        <w:numPr>
          <w:ilvl w:val="0"/>
          <w:numId w:val="20"/>
        </w:numPr>
        <w:tabs>
          <w:tab w:val="clear" w:pos="1440"/>
        </w:tabs>
        <w:spacing w:lineRule="auto" w:line="360"/>
        <w:ind w:left="68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провести попередній інструктаж з правил техніки безпеки і охорони праці;</w:t>
      </w:r>
    </w:p>
    <w:p>
      <w:pPr>
        <w:pStyle w:val="style0"/>
        <w:numPr>
          <w:ilvl w:val="0"/>
          <w:numId w:val="20"/>
        </w:numPr>
        <w:tabs>
          <w:tab w:val="clear" w:pos="1440"/>
        </w:tabs>
        <w:spacing w:lineRule="auto" w:line="360"/>
        <w:ind w:left="68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повідомити студентів про систему звітності з практики,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а саме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ознайомити з вимогами щодо оформлення звіту і щоденника про практику;</w:t>
      </w:r>
    </w:p>
    <w:p>
      <w:pPr>
        <w:pStyle w:val="style0"/>
        <w:numPr>
          <w:ilvl w:val="0"/>
          <w:numId w:val="20"/>
        </w:numPr>
        <w:tabs>
          <w:tab w:val="left" w:leader="none" w:pos="709"/>
        </w:tabs>
        <w:spacing w:lineRule="auto" w:line="360"/>
        <w:ind w:left="68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видати індивідуальне завдання;</w:t>
      </w:r>
    </w:p>
    <w:p>
      <w:pPr>
        <w:pStyle w:val="style0"/>
        <w:numPr>
          <w:ilvl w:val="0"/>
          <w:numId w:val="20"/>
        </w:numPr>
        <w:tabs>
          <w:tab w:val="clear" w:pos="1440"/>
        </w:tabs>
        <w:autoSpaceDE w:val="false"/>
        <w:autoSpaceDN w:val="false"/>
        <w:adjustRightInd w:val="false"/>
        <w:spacing w:lineRule="auto" w:line="360"/>
        <w:ind w:left="68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здійснювати контроль за забезпеченням нормальних умов праці студентів;</w:t>
      </w:r>
    </w:p>
    <w:p>
      <w:pPr>
        <w:pStyle w:val="style0"/>
        <w:numPr>
          <w:ilvl w:val="0"/>
          <w:numId w:val="20"/>
        </w:numPr>
        <w:tabs>
          <w:tab w:val="clear" w:pos="1440"/>
        </w:tabs>
        <w:autoSpaceDE w:val="false"/>
        <w:autoSpaceDN w:val="false"/>
        <w:adjustRightInd w:val="false"/>
        <w:spacing w:lineRule="auto" w:line="360"/>
        <w:ind w:left="680"/>
        <w:jc w:val="both"/>
        <w:rPr>
          <w:lang w:val="uk-UA"/>
        </w:rPr>
      </w:pPr>
      <w:r>
        <w:rPr>
          <w:sz w:val="28"/>
          <w:szCs w:val="28"/>
          <w:lang w:val="uk-UA" w:eastAsia="uk-UA"/>
        </w:rPr>
        <w:t>контролювати дотримання практикантами правил внутрішнього розпорядку;</w:t>
      </w:r>
    </w:p>
    <w:p>
      <w:pPr>
        <w:pStyle w:val="style0"/>
        <w:numPr>
          <w:ilvl w:val="0"/>
          <w:numId w:val="20"/>
        </w:numPr>
        <w:tabs>
          <w:tab w:val="clear" w:pos="1440"/>
        </w:tabs>
        <w:autoSpaceDE w:val="false"/>
        <w:autoSpaceDN w:val="false"/>
        <w:adjustRightInd w:val="false"/>
        <w:spacing w:lineRule="auto" w:line="360"/>
        <w:ind w:left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консультування студентів з питань, пов'язаних з виконанням завдань з практики;</w:t>
      </w:r>
    </w:p>
    <w:p>
      <w:pPr>
        <w:pStyle w:val="style0"/>
        <w:numPr>
          <w:ilvl w:val="0"/>
          <w:numId w:val="20"/>
        </w:numPr>
        <w:tabs>
          <w:tab w:val="clear" w:pos="1440"/>
        </w:tabs>
        <w:autoSpaceDE w:val="false"/>
        <w:autoSpaceDN w:val="false"/>
        <w:adjustRightInd w:val="false"/>
        <w:spacing w:lineRule="auto" w:line="360"/>
        <w:ind w:left="680"/>
        <w:jc w:val="both"/>
        <w:rPr>
          <w:lang w:val="uk-UA"/>
        </w:rPr>
      </w:pPr>
      <w:r>
        <w:rPr>
          <w:sz w:val="28"/>
          <w:szCs w:val="28"/>
          <w:lang w:val="uk-UA" w:eastAsia="uk-UA"/>
        </w:rPr>
        <w:t>написати відгуки на звіт  із зауваженнями та пропозиціями щодо удосконалення практичної підготовки студентів.</w:t>
      </w:r>
      <w:r>
        <w:rPr>
          <w:lang w:val="uk-UA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lineRule="auto" w:line="360"/>
        <w:jc w:val="both"/>
        <w:rPr>
          <w:sz w:val="28"/>
          <w:szCs w:val="28"/>
          <w:lang w:val="uk-UA" w:eastAsia="uk-UA"/>
        </w:rPr>
      </w:pPr>
      <w:r>
        <w:rPr>
          <w:rStyle w:val="style87"/>
          <w:bCs/>
          <w:sz w:val="28"/>
          <w:szCs w:val="28"/>
          <w:lang w:val="uk-UA"/>
        </w:rPr>
        <w:t>Керівник практики від виробництва</w:t>
      </w:r>
      <w:r>
        <w:rPr>
          <w:sz w:val="28"/>
          <w:szCs w:val="28"/>
          <w:lang w:val="uk-UA"/>
        </w:rPr>
        <w:t>, до початку роботи повинен:</w:t>
      </w:r>
    </w:p>
    <w:p>
      <w:pPr>
        <w:pStyle w:val="style0"/>
        <w:numPr>
          <w:ilvl w:val="0"/>
          <w:numId w:val="22"/>
        </w:numPr>
        <w:tabs>
          <w:tab w:val="clear" w:pos="900"/>
        </w:tabs>
        <w:spacing w:lineRule="auto" w:line="360"/>
        <w:ind w:left="567" w:hanging="27"/>
        <w:jc w:val="both"/>
        <w:rPr>
          <w:rStyle w:val="style87"/>
          <w:b w:val="false"/>
          <w:sz w:val="28"/>
          <w:szCs w:val="28"/>
          <w:lang w:val="uk-UA"/>
        </w:rPr>
      </w:pPr>
      <w:r>
        <w:rPr>
          <w:rStyle w:val="style87"/>
          <w:b w:val="false"/>
          <w:bCs/>
          <w:sz w:val="28"/>
          <w:szCs w:val="28"/>
          <w:lang w:val="uk-UA"/>
        </w:rPr>
        <w:t xml:space="preserve">  </w:t>
      </w:r>
      <w:r>
        <w:rPr>
          <w:rStyle w:val="style87"/>
          <w:b w:val="false"/>
          <w:bCs/>
          <w:sz w:val="28"/>
          <w:szCs w:val="28"/>
          <w:lang w:val="uk-UA"/>
        </w:rPr>
        <w:t>ознайомити студентів з основни</w:t>
      </w:r>
      <w:r>
        <w:rPr>
          <w:rStyle w:val="style87"/>
          <w:b w:val="false"/>
          <w:bCs/>
          <w:sz w:val="28"/>
          <w:szCs w:val="28"/>
          <w:lang w:val="uk-UA"/>
        </w:rPr>
        <w:t xml:space="preserve">ми видами виробничої діяльності  </w:t>
      </w:r>
    </w:p>
    <w:p>
      <w:pPr>
        <w:pStyle w:val="style0"/>
        <w:spacing w:lineRule="auto" w:line="360"/>
        <w:ind w:left="567"/>
        <w:jc w:val="both"/>
        <w:rPr>
          <w:sz w:val="28"/>
          <w:szCs w:val="28"/>
          <w:lang w:val="uk-UA"/>
        </w:rPr>
      </w:pPr>
      <w:r>
        <w:rPr>
          <w:rStyle w:val="style87"/>
          <w:b w:val="false"/>
          <w:bCs/>
          <w:sz w:val="28"/>
          <w:szCs w:val="28"/>
          <w:lang w:val="uk-UA"/>
        </w:rPr>
        <w:t xml:space="preserve">    </w:t>
      </w:r>
      <w:r>
        <w:rPr>
          <w:rStyle w:val="style87"/>
          <w:b w:val="false"/>
          <w:bCs/>
          <w:sz w:val="28"/>
          <w:szCs w:val="28"/>
          <w:lang w:val="uk-UA"/>
        </w:rPr>
        <w:t>підприємства (виробництва);</w:t>
      </w:r>
    </w:p>
    <w:p>
      <w:pPr>
        <w:pStyle w:val="style0"/>
        <w:numPr>
          <w:ilvl w:val="0"/>
          <w:numId w:val="22"/>
        </w:numPr>
        <w:tabs>
          <w:tab w:val="clear" w:pos="900"/>
        </w:tabs>
        <w:spacing w:lineRule="auto" w:line="360"/>
        <w:jc w:val="both"/>
        <w:rPr>
          <w:sz w:val="28"/>
          <w:szCs w:val="28"/>
          <w:lang w:val="uk-UA"/>
        </w:rPr>
      </w:pPr>
      <w:r>
        <w:rPr>
          <w:rStyle w:val="style87"/>
          <w:b w:val="false"/>
          <w:bCs/>
          <w:sz w:val="28"/>
          <w:szCs w:val="28"/>
          <w:lang w:val="uk-UA"/>
        </w:rPr>
        <w:t xml:space="preserve">  </w:t>
      </w:r>
      <w:r>
        <w:rPr>
          <w:rStyle w:val="style87"/>
          <w:b w:val="false"/>
          <w:bCs/>
          <w:sz w:val="28"/>
          <w:szCs w:val="28"/>
          <w:lang w:val="uk-UA"/>
        </w:rPr>
        <w:t>зобов'язати вивчити правила техніки безпеки і охорони праці;</w:t>
      </w:r>
    </w:p>
    <w:p>
      <w:pPr>
        <w:pStyle w:val="style0"/>
        <w:numPr>
          <w:ilvl w:val="0"/>
          <w:numId w:val="22"/>
        </w:numPr>
        <w:tabs>
          <w:tab w:val="clear" w:pos="900"/>
        </w:tabs>
        <w:spacing w:lineRule="auto" w:line="360"/>
        <w:jc w:val="both"/>
        <w:rPr>
          <w:rStyle w:val="style87"/>
          <w:b w:val="false"/>
          <w:sz w:val="28"/>
          <w:szCs w:val="28"/>
          <w:lang w:val="uk-UA"/>
        </w:rPr>
      </w:pPr>
      <w:r>
        <w:rPr>
          <w:rStyle w:val="style87"/>
          <w:b w:val="false"/>
          <w:bCs/>
          <w:sz w:val="28"/>
          <w:szCs w:val="28"/>
          <w:lang w:val="uk-UA"/>
        </w:rPr>
        <w:t xml:space="preserve">   </w:t>
      </w:r>
      <w:r>
        <w:rPr>
          <w:rStyle w:val="style87"/>
          <w:b w:val="false"/>
          <w:bCs/>
          <w:sz w:val="28"/>
          <w:szCs w:val="28"/>
          <w:lang w:val="uk-UA"/>
        </w:rPr>
        <w:t>провести  інструктаж та безпосередньо слідкувати</w:t>
      </w:r>
      <w:r>
        <w:rPr>
          <w:rStyle w:val="style87"/>
          <w:b w:val="false"/>
          <w:bCs/>
          <w:sz w:val="28"/>
          <w:szCs w:val="28"/>
          <w:lang w:val="uk-UA"/>
        </w:rPr>
        <w:t xml:space="preserve"> за дотриманням </w:t>
      </w:r>
    </w:p>
    <w:p>
      <w:pPr>
        <w:pStyle w:val="style0"/>
        <w:spacing w:lineRule="auto" w:line="360"/>
        <w:jc w:val="both"/>
        <w:rPr>
          <w:sz w:val="28"/>
          <w:szCs w:val="28"/>
          <w:lang w:val="uk-UA"/>
        </w:rPr>
      </w:pPr>
      <w:r>
        <w:rPr>
          <w:rStyle w:val="style87"/>
          <w:b w:val="false"/>
          <w:bCs/>
          <w:sz w:val="28"/>
          <w:szCs w:val="28"/>
          <w:lang w:val="uk-UA"/>
        </w:rPr>
        <w:t xml:space="preserve">             </w:t>
      </w:r>
      <w:r>
        <w:rPr>
          <w:rStyle w:val="style87"/>
          <w:b w:val="false"/>
          <w:bCs/>
          <w:sz w:val="28"/>
          <w:szCs w:val="28"/>
          <w:lang w:val="uk-UA"/>
        </w:rPr>
        <w:t>студентом правил техніки безпеки;</w:t>
      </w:r>
    </w:p>
    <w:p>
      <w:pPr>
        <w:pStyle w:val="style0"/>
        <w:numPr>
          <w:ilvl w:val="0"/>
          <w:numId w:val="22"/>
        </w:numPr>
        <w:tabs>
          <w:tab w:val="clear" w:pos="900"/>
        </w:tabs>
        <w:spacing w:lineRule="auto" w:line="360"/>
        <w:jc w:val="both"/>
        <w:rPr>
          <w:rStyle w:val="style87"/>
          <w:b w:val="false"/>
          <w:sz w:val="28"/>
          <w:szCs w:val="28"/>
          <w:lang w:val="uk-UA"/>
        </w:rPr>
      </w:pPr>
      <w:r>
        <w:rPr>
          <w:rStyle w:val="style87"/>
          <w:b w:val="false"/>
          <w:bCs/>
          <w:sz w:val="28"/>
          <w:szCs w:val="28"/>
          <w:lang w:val="uk-UA"/>
        </w:rPr>
        <w:t xml:space="preserve">   </w:t>
      </w:r>
      <w:r>
        <w:rPr>
          <w:rStyle w:val="style87"/>
          <w:b w:val="false"/>
          <w:bCs/>
          <w:sz w:val="28"/>
          <w:szCs w:val="28"/>
          <w:lang w:val="uk-UA"/>
        </w:rPr>
        <w:t>нести відповідальність за нещас</w:t>
      </w:r>
      <w:r>
        <w:rPr>
          <w:rStyle w:val="style87"/>
          <w:b w:val="false"/>
          <w:bCs/>
          <w:sz w:val="28"/>
          <w:szCs w:val="28"/>
          <w:lang w:val="uk-UA"/>
        </w:rPr>
        <w:t>ні випадки, що можуть статися з</w:t>
      </w:r>
    </w:p>
    <w:p>
      <w:pPr>
        <w:pStyle w:val="style0"/>
        <w:spacing w:lineRule="auto" w:line="360"/>
        <w:ind w:left="540"/>
        <w:jc w:val="both"/>
        <w:rPr>
          <w:sz w:val="28"/>
          <w:szCs w:val="28"/>
          <w:lang w:val="uk-UA"/>
        </w:rPr>
      </w:pPr>
      <w:r>
        <w:rPr>
          <w:rStyle w:val="style87"/>
          <w:b w:val="false"/>
          <w:bCs/>
          <w:sz w:val="28"/>
          <w:szCs w:val="28"/>
          <w:lang w:val="uk-UA"/>
        </w:rPr>
        <w:t xml:space="preserve">     </w:t>
      </w:r>
      <w:r>
        <w:rPr>
          <w:rStyle w:val="style87"/>
          <w:b w:val="false"/>
          <w:bCs/>
          <w:sz w:val="28"/>
          <w:szCs w:val="28"/>
          <w:lang w:val="uk-UA"/>
        </w:rPr>
        <w:t>студентом-практикантом, який проходить виробничу практику;</w:t>
      </w:r>
    </w:p>
    <w:p>
      <w:pPr>
        <w:pStyle w:val="style0"/>
        <w:numPr>
          <w:ilvl w:val="0"/>
          <w:numId w:val="22"/>
        </w:numPr>
        <w:spacing w:lineRule="auto" w:line="360"/>
        <w:jc w:val="both"/>
        <w:rPr>
          <w:sz w:val="28"/>
          <w:szCs w:val="28"/>
          <w:lang w:val="uk-UA"/>
        </w:rPr>
      </w:pPr>
      <w:r>
        <w:rPr>
          <w:rStyle w:val="style87"/>
          <w:b w:val="false"/>
          <w:bCs/>
          <w:sz w:val="28"/>
          <w:szCs w:val="28"/>
          <w:lang w:val="uk-UA"/>
        </w:rPr>
        <w:t>сприяти безпосередній участі студента-практиканта у п</w:t>
      </w:r>
      <w:r>
        <w:rPr>
          <w:sz w:val="28"/>
          <w:lang w:val="uk-UA"/>
        </w:rPr>
        <w:t>роведенні хімічних, фізичних, фізико-хімічних досліджень об’єктів навколишнього середовища;</w:t>
      </w:r>
    </w:p>
    <w:p>
      <w:pPr>
        <w:pStyle w:val="style0"/>
        <w:numPr>
          <w:ilvl w:val="0"/>
          <w:numId w:val="22"/>
        </w:numPr>
        <w:spacing w:lineRule="auto" w:line="360"/>
        <w:jc w:val="both"/>
        <w:rPr>
          <w:sz w:val="28"/>
          <w:szCs w:val="28"/>
          <w:lang w:val="uk-UA"/>
        </w:rPr>
      </w:pPr>
      <w:r>
        <w:rPr>
          <w:rStyle w:val="style87"/>
          <w:b w:val="false"/>
          <w:bCs/>
          <w:sz w:val="28"/>
          <w:szCs w:val="28"/>
          <w:lang w:val="uk-UA"/>
        </w:rPr>
        <w:t>надати допомогу студентам щодо виконання програми практики, самостійних екологічних досліджень;</w:t>
      </w:r>
    </w:p>
    <w:p>
      <w:pPr>
        <w:pStyle w:val="style0"/>
        <w:numPr>
          <w:ilvl w:val="0"/>
          <w:numId w:val="22"/>
        </w:numPr>
        <w:spacing w:lineRule="auto" w:line="360"/>
        <w:jc w:val="both"/>
        <w:rPr>
          <w:sz w:val="28"/>
          <w:szCs w:val="28"/>
          <w:lang w:val="uk-UA"/>
        </w:rPr>
      </w:pPr>
      <w:r>
        <w:rPr>
          <w:rStyle w:val="style87"/>
          <w:b w:val="false"/>
          <w:bCs/>
          <w:sz w:val="28"/>
          <w:szCs w:val="28"/>
          <w:lang w:val="uk-UA"/>
        </w:rPr>
        <w:t>контролювати виконання завдань, хід збору необхідних матеріалів і ведення звіту-щоденника.</w:t>
      </w:r>
    </w:p>
    <w:p>
      <w:pPr>
        <w:pStyle w:val="style0"/>
        <w:spacing w:lineRule="auto" w:line="360"/>
        <w:jc w:val="both"/>
        <w:rPr>
          <w:sz w:val="28"/>
          <w:szCs w:val="28"/>
          <w:lang w:val="uk-UA"/>
        </w:rPr>
      </w:pPr>
    </w:p>
    <w:p>
      <w:pPr>
        <w:pStyle w:val="style0"/>
        <w:spacing w:lineRule="auto" w:line="360"/>
        <w:jc w:val="both"/>
        <w:rPr>
          <w:sz w:val="28"/>
          <w:szCs w:val="28"/>
          <w:lang w:val="uk-UA"/>
        </w:rPr>
      </w:pPr>
    </w:p>
    <w:p>
      <w:pPr>
        <w:pStyle w:val="style0"/>
        <w:spacing w:lineRule="auto" w:line="360"/>
        <w:jc w:val="both"/>
        <w:rPr>
          <w:sz w:val="28"/>
          <w:szCs w:val="28"/>
          <w:lang w:val="uk-UA"/>
        </w:rPr>
      </w:pPr>
    </w:p>
    <w:p>
      <w:pPr>
        <w:pStyle w:val="style0"/>
        <w:spacing w:lineRule="auto" w:line="360"/>
        <w:jc w:val="both"/>
        <w:rPr>
          <w:sz w:val="28"/>
          <w:szCs w:val="28"/>
          <w:lang w:val="uk-UA"/>
        </w:rPr>
      </w:pPr>
    </w:p>
    <w:p>
      <w:pPr>
        <w:pStyle w:val="style0"/>
        <w:jc w:val="center"/>
        <w:rPr>
          <w:b/>
          <w:snapToGrid w:val="false"/>
          <w:sz w:val="28"/>
          <w:szCs w:val="28"/>
          <w:lang w:val="uk-UA"/>
        </w:rPr>
      </w:pPr>
    </w:p>
    <w:p>
      <w:pPr>
        <w:pStyle w:val="style0"/>
        <w:jc w:val="center"/>
        <w:rPr>
          <w:b/>
          <w:snapToGrid w:val="false"/>
          <w:sz w:val="28"/>
          <w:szCs w:val="28"/>
          <w:lang w:val="uk-UA"/>
        </w:rPr>
      </w:pPr>
    </w:p>
    <w:p>
      <w:pPr>
        <w:pStyle w:val="style0"/>
        <w:autoSpaceDE w:val="false"/>
        <w:autoSpaceDN w:val="false"/>
        <w:adjustRightInd w:val="false"/>
        <w:spacing w:lineRule="auto" w:line="360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        І</w:t>
      </w:r>
      <w:r>
        <w:rPr>
          <w:b/>
          <w:sz w:val="28"/>
          <w:szCs w:val="28"/>
          <w:lang w:val="uk-UA" w:eastAsia="uk-UA"/>
        </w:rPr>
        <w:t>І. ОРГАНІЗАЦІЯ ВИРОБНИЧОЇ  ТЕХНОЛОГІЧН</w:t>
      </w:r>
      <w:r>
        <w:rPr>
          <w:b/>
          <w:sz w:val="28"/>
          <w:szCs w:val="28"/>
          <w:lang w:val="uk-UA" w:eastAsia="uk-UA"/>
        </w:rPr>
        <w:t xml:space="preserve">ОЇ  </w:t>
      </w:r>
      <w:r>
        <w:rPr>
          <w:b/>
          <w:sz w:val="28"/>
          <w:szCs w:val="28"/>
          <w:lang w:val="uk-UA" w:eastAsia="uk-UA"/>
        </w:rPr>
        <w:t>ПРАКТИКИ</w:t>
      </w:r>
    </w:p>
    <w:p>
      <w:pPr>
        <w:pStyle w:val="style0"/>
        <w:autoSpaceDE w:val="false"/>
        <w:autoSpaceDN w:val="false"/>
        <w:adjustRightInd w:val="false"/>
        <w:spacing w:lineRule="auto" w:line="360"/>
        <w:rPr>
          <w:b/>
          <w:sz w:val="28"/>
          <w:szCs w:val="28"/>
          <w:lang w:val="uk-UA" w:eastAsia="uk-UA"/>
        </w:rPr>
      </w:pPr>
      <w:r>
        <w:rPr>
          <w:b/>
          <w:snapToGrid w:val="false"/>
          <w:sz w:val="28"/>
          <w:szCs w:val="28"/>
          <w:lang w:val="uk-UA"/>
        </w:rPr>
        <w:t>1</w:t>
      </w:r>
      <w:r>
        <w:rPr>
          <w:b/>
          <w:snapToGrid w:val="false"/>
          <w:sz w:val="28"/>
          <w:szCs w:val="28"/>
          <w:lang w:val="uk-UA"/>
        </w:rPr>
        <w:t>. Мета та завдання практики</w:t>
      </w:r>
    </w:p>
    <w:p>
      <w:pPr>
        <w:pStyle w:val="style0"/>
        <w:autoSpaceDE w:val="false"/>
        <w:autoSpaceDN w:val="false"/>
        <w:adjustRightInd w:val="false"/>
        <w:spacing w:lineRule="auto" w:line="360"/>
        <w:jc w:val="both"/>
        <w:rPr>
          <w:sz w:val="28"/>
          <w:szCs w:val="28"/>
          <w:lang w:val="uk-UA" w:eastAsia="uk-UA"/>
        </w:rPr>
      </w:pPr>
      <w:r>
        <w:rPr>
          <w:b/>
          <w:i/>
          <w:sz w:val="28"/>
          <w:szCs w:val="28"/>
          <w:lang w:val="uk-UA" w:eastAsia="uk-UA"/>
        </w:rPr>
        <w:t>Метою виробничої</w:t>
      </w:r>
      <w:r>
        <w:rPr>
          <w:b/>
          <w:i/>
          <w:sz w:val="28"/>
          <w:szCs w:val="28"/>
          <w:lang w:val="uk-UA" w:eastAsia="uk-UA"/>
        </w:rPr>
        <w:t xml:space="preserve"> технологічної </w:t>
      </w:r>
      <w:r>
        <w:rPr>
          <w:b/>
          <w:i/>
          <w:sz w:val="28"/>
          <w:szCs w:val="28"/>
          <w:lang w:val="uk-UA" w:eastAsia="uk-UA"/>
        </w:rPr>
        <w:t xml:space="preserve"> практики</w:t>
      </w:r>
      <w:r>
        <w:rPr>
          <w:sz w:val="28"/>
          <w:szCs w:val="28"/>
          <w:lang w:val="uk-UA" w:eastAsia="uk-UA"/>
        </w:rPr>
        <w:t xml:space="preserve"> є:</w:t>
      </w:r>
      <w:r>
        <w:rPr>
          <w:sz w:val="28"/>
          <w:szCs w:val="28"/>
          <w:lang w:val="uk-UA" w:eastAsia="uk-UA"/>
        </w:rPr>
        <w:t xml:space="preserve"> </w:t>
      </w:r>
    </w:p>
    <w:p>
      <w:pPr>
        <w:pStyle w:val="style0"/>
        <w:numPr>
          <w:ilvl w:val="0"/>
          <w:numId w:val="4"/>
        </w:numPr>
        <w:tabs>
          <w:tab w:val="clear" w:pos="1740"/>
        </w:tabs>
        <w:autoSpaceDE w:val="false"/>
        <w:autoSpaceDN w:val="false"/>
        <w:adjustRightInd w:val="false"/>
        <w:spacing w:lineRule="auto" w:line="360"/>
        <w:ind w:left="993" w:hanging="2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закріплення та поглиблення теоретичних знань, одержаних студентами при вивченні циклу дисциплін професійної та практичної підготовки; </w:t>
      </w:r>
    </w:p>
    <w:p>
      <w:pPr>
        <w:pStyle w:val="style0"/>
        <w:numPr>
          <w:ilvl w:val="0"/>
          <w:numId w:val="4"/>
        </w:numPr>
        <w:tabs>
          <w:tab w:val="clear" w:pos="1740"/>
        </w:tabs>
        <w:autoSpaceDE w:val="false"/>
        <w:autoSpaceDN w:val="false"/>
        <w:adjustRightInd w:val="false"/>
        <w:spacing w:lineRule="auto" w:line="360"/>
        <w:ind w:left="993" w:hanging="2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поглиблення знань та поліпшення навичок, одержаних в період навчальних практик;</w:t>
      </w:r>
    </w:p>
    <w:p>
      <w:pPr>
        <w:pStyle w:val="style0"/>
        <w:numPr>
          <w:ilvl w:val="0"/>
          <w:numId w:val="4"/>
        </w:numPr>
        <w:tabs>
          <w:tab w:val="clear" w:pos="1740"/>
        </w:tabs>
        <w:autoSpaceDE w:val="false"/>
        <w:autoSpaceDN w:val="false"/>
        <w:adjustRightInd w:val="false"/>
        <w:spacing w:lineRule="auto" w:line="360"/>
        <w:ind w:left="993" w:hanging="2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вивчення вимог техніки безпеки праці, протипожежної безпеки, виробничої санітарії;</w:t>
      </w:r>
    </w:p>
    <w:p>
      <w:pPr>
        <w:pStyle w:val="style0"/>
        <w:numPr>
          <w:ilvl w:val="0"/>
          <w:numId w:val="4"/>
        </w:numPr>
        <w:tabs>
          <w:tab w:val="clear" w:pos="1740"/>
        </w:tabs>
        <w:autoSpaceDE w:val="false"/>
        <w:autoSpaceDN w:val="false"/>
        <w:adjustRightInd w:val="false"/>
        <w:spacing w:lineRule="auto" w:line="360"/>
        <w:ind w:left="993" w:hanging="2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виховання у студентів екологічної свідомості, відповідальності, готовності до майбутньої професії, почуття відповідальності за доручену роботу;</w:t>
      </w:r>
    </w:p>
    <w:p>
      <w:pPr>
        <w:pStyle w:val="style0"/>
        <w:autoSpaceDE w:val="false"/>
        <w:autoSpaceDN w:val="false"/>
        <w:adjustRightInd w:val="false"/>
        <w:spacing w:lineRule="auto" w:line="360"/>
        <w:jc w:val="both"/>
        <w:rPr>
          <w:rStyle w:val="style88"/>
          <w:b/>
          <w:bCs/>
          <w:iCs/>
          <w:sz w:val="28"/>
          <w:szCs w:val="28"/>
          <w:lang w:val="uk-UA"/>
        </w:rPr>
      </w:pPr>
      <w:r>
        <w:rPr>
          <w:rStyle w:val="style87"/>
          <w:bCs/>
          <w:i/>
          <w:sz w:val="28"/>
          <w:szCs w:val="28"/>
          <w:lang w:val="uk-UA"/>
        </w:rPr>
        <w:t>Завдання практики</w:t>
      </w:r>
      <w:r>
        <w:rPr>
          <w:rStyle w:val="style87"/>
          <w:bCs/>
          <w:sz w:val="28"/>
          <w:szCs w:val="28"/>
          <w:lang w:val="uk-UA"/>
        </w:rPr>
        <w:t>:</w:t>
      </w:r>
      <w:r>
        <w:rPr>
          <w:rStyle w:val="style88"/>
          <w:b/>
          <w:bCs/>
          <w:iCs/>
          <w:sz w:val="28"/>
          <w:szCs w:val="28"/>
          <w:lang w:val="uk-UA"/>
        </w:rPr>
        <w:t xml:space="preserve"> </w:t>
      </w:r>
    </w:p>
    <w:p>
      <w:pPr>
        <w:pStyle w:val="style0"/>
        <w:numPr>
          <w:ilvl w:val="0"/>
          <w:numId w:val="9"/>
        </w:numPr>
        <w:tabs>
          <w:tab w:val="clear" w:pos="1740"/>
        </w:tabs>
        <w:autoSpaceDE w:val="false"/>
        <w:autoSpaceDN w:val="false"/>
        <w:adjustRightInd w:val="false"/>
        <w:spacing w:lineRule="auto" w:line="360"/>
        <w:ind w:left="567" w:firstLine="142"/>
        <w:jc w:val="both"/>
        <w:rPr>
          <w:rStyle w:val="style4115"/>
          <w:sz w:val="28"/>
          <w:szCs w:val="28"/>
          <w:lang w:val="uk-UA"/>
        </w:rPr>
      </w:pPr>
      <w:r>
        <w:rPr>
          <w:rStyle w:val="style4115"/>
          <w:sz w:val="28"/>
          <w:szCs w:val="28"/>
          <w:lang w:val="uk-UA"/>
        </w:rPr>
        <w:t>розширення, поглиблення та закріплення знань</w:t>
      </w:r>
      <w:r>
        <w:rPr>
          <w:rStyle w:val="style4115"/>
          <w:sz w:val="28"/>
          <w:szCs w:val="28"/>
          <w:lang w:val="uk-UA"/>
        </w:rPr>
        <w:t>,</w:t>
      </w:r>
      <w:r>
        <w:rPr>
          <w:rStyle w:val="style4115"/>
          <w:sz w:val="28"/>
          <w:szCs w:val="28"/>
          <w:lang w:val="uk-UA"/>
        </w:rPr>
        <w:t xml:space="preserve"> які студенти отримують під час вивчення циклу спеціальних дисциплін</w:t>
      </w:r>
      <w:r>
        <w:rPr>
          <w:rStyle w:val="style4115"/>
          <w:sz w:val="28"/>
          <w:szCs w:val="28"/>
          <w:lang w:val="uk-UA"/>
        </w:rPr>
        <w:t xml:space="preserve"> у коледжі;</w:t>
      </w:r>
    </w:p>
    <w:p>
      <w:pPr>
        <w:pStyle w:val="style0"/>
        <w:numPr>
          <w:ilvl w:val="0"/>
          <w:numId w:val="9"/>
        </w:numPr>
        <w:tabs>
          <w:tab w:val="clear" w:pos="1740"/>
        </w:tabs>
        <w:autoSpaceDE w:val="false"/>
        <w:autoSpaceDN w:val="false"/>
        <w:adjustRightInd w:val="false"/>
        <w:spacing w:lineRule="auto" w:line="360"/>
        <w:ind w:left="567" w:firstLine="142"/>
        <w:jc w:val="both"/>
        <w:rPr>
          <w:rStyle w:val="style4115"/>
          <w:sz w:val="28"/>
          <w:szCs w:val="28"/>
          <w:lang w:val="uk-UA"/>
        </w:rPr>
      </w:pPr>
      <w:r>
        <w:rPr>
          <w:rStyle w:val="style4115"/>
          <w:sz w:val="28"/>
          <w:szCs w:val="28"/>
          <w:lang w:val="uk-UA"/>
        </w:rPr>
        <w:t>формування вмінь практичного застосування цих знань в умовах виробництва, набуття і вдосконалення пр</w:t>
      </w:r>
      <w:r>
        <w:rPr>
          <w:rStyle w:val="style4115"/>
          <w:sz w:val="28"/>
          <w:szCs w:val="28"/>
          <w:lang w:val="uk-UA"/>
        </w:rPr>
        <w:t>офесійної майстерності;</w:t>
      </w:r>
    </w:p>
    <w:p>
      <w:pPr>
        <w:pStyle w:val="style0"/>
        <w:numPr>
          <w:ilvl w:val="0"/>
          <w:numId w:val="9"/>
        </w:numPr>
        <w:tabs>
          <w:tab w:val="clear" w:pos="1740"/>
        </w:tabs>
        <w:autoSpaceDE w:val="false"/>
        <w:autoSpaceDN w:val="false"/>
        <w:adjustRightInd w:val="false"/>
        <w:spacing w:lineRule="auto" w:line="360"/>
        <w:ind w:left="567" w:firstLine="142"/>
        <w:jc w:val="both"/>
        <w:rPr>
          <w:sz w:val="28"/>
          <w:szCs w:val="28"/>
          <w:lang w:val="uk-UA"/>
        </w:rPr>
      </w:pPr>
      <w:r>
        <w:rPr>
          <w:rStyle w:val="style4115"/>
          <w:sz w:val="28"/>
          <w:szCs w:val="28"/>
          <w:lang w:val="uk-UA"/>
        </w:rPr>
        <w:t xml:space="preserve"> </w:t>
      </w:r>
      <w:r>
        <w:rPr>
          <w:rStyle w:val="style4115"/>
          <w:sz w:val="28"/>
          <w:szCs w:val="28"/>
          <w:lang w:val="uk-UA"/>
        </w:rPr>
        <w:t>збір фактичного матеріалу</w:t>
      </w:r>
      <w:r>
        <w:rPr>
          <w:rStyle w:val="style4115"/>
          <w:sz w:val="28"/>
          <w:szCs w:val="28"/>
          <w:lang w:val="uk-UA"/>
        </w:rPr>
        <w:t>, який студенти можуть використати</w:t>
      </w:r>
      <w:r>
        <w:rPr>
          <w:rStyle w:val="style4115"/>
          <w:sz w:val="28"/>
          <w:szCs w:val="28"/>
          <w:lang w:val="uk-UA"/>
        </w:rPr>
        <w:t xml:space="preserve"> для виконання курсових робіт</w:t>
      </w:r>
      <w:r>
        <w:rPr>
          <w:sz w:val="28"/>
          <w:szCs w:val="28"/>
          <w:lang w:val="uk-UA"/>
        </w:rPr>
        <w:t>;</w:t>
      </w:r>
    </w:p>
    <w:p>
      <w:pPr>
        <w:pStyle w:val="style0"/>
        <w:numPr>
          <w:ilvl w:val="0"/>
          <w:numId w:val="9"/>
        </w:numPr>
        <w:tabs>
          <w:tab w:val="clear" w:pos="1740"/>
        </w:tabs>
        <w:autoSpaceDE w:val="false"/>
        <w:autoSpaceDN w:val="false"/>
        <w:adjustRightInd w:val="false"/>
        <w:spacing w:lineRule="auto" w:line="360"/>
        <w:ind w:left="709" w:firstLine="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знати методики та технічні засоби, необхідні для зді</w:t>
      </w:r>
      <w:r>
        <w:rPr>
          <w:sz w:val="28"/>
          <w:szCs w:val="28"/>
          <w:lang w:val="uk-UA"/>
        </w:rPr>
        <w:t>йснення екологічних досліджень</w:t>
      </w:r>
      <w:r>
        <w:rPr>
          <w:sz w:val="28"/>
          <w:szCs w:val="28"/>
          <w:lang w:val="uk-UA"/>
        </w:rPr>
        <w:t>;</w:t>
      </w:r>
    </w:p>
    <w:p>
      <w:pPr>
        <w:pStyle w:val="style0"/>
        <w:numPr>
          <w:ilvl w:val="0"/>
          <w:numId w:val="9"/>
        </w:numPr>
        <w:tabs>
          <w:tab w:val="clear" w:pos="1740"/>
        </w:tabs>
        <w:autoSpaceDE w:val="false"/>
        <w:autoSpaceDN w:val="false"/>
        <w:adjustRightInd w:val="false"/>
        <w:spacing w:lineRule="auto" w:line="360"/>
        <w:ind w:left="709" w:firstLine="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знайомитися із заходами охорони навколишнього середовища;</w:t>
      </w:r>
    </w:p>
    <w:p>
      <w:pPr>
        <w:pStyle w:val="style0"/>
        <w:numPr>
          <w:ilvl w:val="0"/>
          <w:numId w:val="9"/>
        </w:numPr>
        <w:tabs>
          <w:tab w:val="clear" w:pos="1740"/>
        </w:tabs>
        <w:autoSpaceDE w:val="false"/>
        <w:autoSpaceDN w:val="false"/>
        <w:adjustRightInd w:val="false"/>
        <w:spacing w:lineRule="auto" w:line="360"/>
        <w:ind w:left="709" w:firstLine="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вивчати сучасні досягнення науки і техніки;</w:t>
      </w:r>
    </w:p>
    <w:p>
      <w:pPr>
        <w:pStyle w:val="style0"/>
        <w:numPr>
          <w:ilvl w:val="0"/>
          <w:numId w:val="9"/>
        </w:numPr>
        <w:tabs>
          <w:tab w:val="clear" w:pos="1740"/>
        </w:tabs>
        <w:autoSpaceDE w:val="false"/>
        <w:autoSpaceDN w:val="false"/>
        <w:adjustRightInd w:val="false"/>
        <w:spacing w:lineRule="auto" w:line="360"/>
        <w:ind w:left="709" w:firstLine="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вміти організовувати науково-дослідницьку роботу.</w:t>
      </w:r>
    </w:p>
    <w:p>
      <w:pPr>
        <w:pStyle w:val="style0"/>
        <w:tabs>
          <w:tab w:val="left" w:leader="none" w:pos="709"/>
        </w:tabs>
        <w:spacing w:lineRule="auto" w:line="360"/>
        <w:ind w:left="709" w:firstLine="11"/>
        <w:rPr>
          <w:b/>
          <w:snapToGrid w:val="false"/>
          <w:sz w:val="28"/>
          <w:szCs w:val="28"/>
          <w:lang w:val="uk-UA"/>
        </w:rPr>
      </w:pPr>
    </w:p>
    <w:p>
      <w:pPr>
        <w:pStyle w:val="style4106"/>
        <w:ind w:firstLine="0"/>
        <w:jc w:val="center"/>
        <w:outlineLvl w:val="0"/>
        <w:rPr>
          <w:b/>
          <w:szCs w:val="28"/>
        </w:rPr>
      </w:pPr>
      <w:r>
        <w:rPr>
          <w:b/>
          <w:szCs w:val="28"/>
        </w:rPr>
        <w:br w:type="page"/>
      </w:r>
      <w:r>
        <w:rPr>
          <w:b/>
          <w:szCs w:val="28"/>
        </w:rPr>
        <w:t>2</w:t>
      </w:r>
      <w:r>
        <w:rPr>
          <w:b/>
          <w:szCs w:val="28"/>
        </w:rPr>
        <w:t xml:space="preserve">. Програма </w:t>
      </w:r>
      <w:r>
        <w:rPr>
          <w:b/>
          <w:szCs w:val="28"/>
        </w:rPr>
        <w:t xml:space="preserve">технологічної </w:t>
      </w:r>
      <w:r>
        <w:rPr>
          <w:b/>
          <w:szCs w:val="28"/>
        </w:rPr>
        <w:t>практики</w:t>
      </w:r>
      <w:r>
        <w:rPr>
          <w:b/>
          <w:szCs w:val="28"/>
        </w:rPr>
        <w:t xml:space="preserve"> </w:t>
      </w:r>
    </w:p>
    <w:p>
      <w:pPr>
        <w:pStyle w:val="style0"/>
        <w:jc w:val="center"/>
        <w:rPr>
          <w:sz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4"/>
        <w:gridCol w:w="4409"/>
        <w:gridCol w:w="1016"/>
        <w:gridCol w:w="1715"/>
        <w:gridCol w:w="1596"/>
      </w:tblGrid>
      <w:tr>
        <w:trPr/>
        <w:tc>
          <w:tcPr>
            <w:tcW w:w="995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№ п/п</w:t>
            </w:r>
          </w:p>
        </w:tc>
        <w:tc>
          <w:tcPr>
            <w:tcW w:w="6113" w:type="dxa"/>
            <w:vMerge w:val="restart"/>
            <w:tcBorders/>
          </w:tcPr>
          <w:p>
            <w:pPr>
              <w:pStyle w:val="style0"/>
              <w:tabs>
                <w:tab w:val="left" w:leader="none" w:pos="201"/>
                <w:tab w:val="center" w:leader="none" w:pos="2585"/>
              </w:tabs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ab/>
            </w:r>
            <w:r>
              <w:rPr>
                <w:b/>
                <w:sz w:val="28"/>
                <w:lang w:val="uk-UA"/>
              </w:rPr>
              <w:tab/>
            </w:r>
            <w:r>
              <w:rPr>
                <w:b/>
                <w:sz w:val="28"/>
                <w:lang w:val="uk-UA"/>
              </w:rPr>
              <w:t>Назва теми</w:t>
            </w:r>
          </w:p>
        </w:tc>
        <w:tc>
          <w:tcPr>
            <w:tcW w:w="2463" w:type="dxa"/>
            <w:gridSpan w:val="3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Кількість год</w:t>
            </w:r>
          </w:p>
        </w:tc>
      </w:tr>
      <w:tr>
        <w:tblPrEx/>
        <w:trPr/>
        <w:tc>
          <w:tcPr>
            <w:tcW w:w="995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6113" w:type="dxa"/>
            <w:vMerge w:val="continue"/>
            <w:tcBorders/>
          </w:tcPr>
          <w:p>
            <w:pPr>
              <w:pStyle w:val="style0"/>
              <w:tabs>
                <w:tab w:val="left" w:leader="none" w:pos="201"/>
                <w:tab w:val="center" w:leader="none" w:pos="2585"/>
              </w:tabs>
              <w:rPr>
                <w:b/>
                <w:sz w:val="28"/>
                <w:lang w:val="uk-UA"/>
              </w:rPr>
            </w:pPr>
          </w:p>
        </w:tc>
        <w:tc>
          <w:tcPr>
            <w:tcW w:w="996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38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виробництві</w:t>
            </w:r>
          </w:p>
        </w:tc>
        <w:tc>
          <w:tcPr>
            <w:tcW w:w="1129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самост</w:t>
            </w:r>
            <w:r>
              <w:rPr>
                <w:sz w:val="28"/>
                <w:szCs w:val="28"/>
                <w:lang w:val="uk-UA"/>
              </w:rPr>
              <w:t>ійно</w:t>
            </w:r>
          </w:p>
        </w:tc>
      </w:tr>
      <w:tr>
        <w:tblPrEx/>
        <w:trPr/>
        <w:tc>
          <w:tcPr>
            <w:tcW w:w="995" w:type="dxa"/>
            <w:tcBorders/>
          </w:tcPr>
          <w:p>
            <w:pPr>
              <w:pStyle w:val="style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6113" w:type="dxa"/>
            <w:tcBorders/>
          </w:tcPr>
          <w:p>
            <w:pPr>
              <w:pStyle w:val="style0"/>
              <w:tabs>
                <w:tab w:val="left" w:leader="none" w:pos="201"/>
                <w:tab w:val="center" w:leader="none" w:pos="2585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Ознайомлення  із підприємством, керівником практики, структурою  та персоналом лабораторії</w:t>
            </w:r>
          </w:p>
        </w:tc>
        <w:tc>
          <w:tcPr>
            <w:tcW w:w="996" w:type="dxa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8</w:t>
            </w:r>
          </w:p>
        </w:tc>
        <w:tc>
          <w:tcPr>
            <w:tcW w:w="338" w:type="dxa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6</w:t>
            </w:r>
          </w:p>
        </w:tc>
        <w:tc>
          <w:tcPr>
            <w:tcW w:w="1129" w:type="dxa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</w:t>
            </w:r>
          </w:p>
        </w:tc>
      </w:tr>
      <w:tr>
        <w:tblPrEx/>
        <w:trPr/>
        <w:tc>
          <w:tcPr>
            <w:tcW w:w="995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6113" w:type="dxa"/>
            <w:tcBorders/>
          </w:tcPr>
          <w:p>
            <w:pPr>
              <w:pStyle w:val="style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Вступний інструктаж. Ознайомлення з режимом роботи лабораторії. Вивчення правил безпеки при роботі в лабораторії та особистої гігієни персоналу.</w:t>
            </w:r>
          </w:p>
        </w:tc>
        <w:tc>
          <w:tcPr>
            <w:tcW w:w="996" w:type="dxa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16</w:t>
            </w:r>
          </w:p>
        </w:tc>
        <w:tc>
          <w:tcPr>
            <w:tcW w:w="338" w:type="dxa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6</w:t>
            </w:r>
          </w:p>
        </w:tc>
        <w:tc>
          <w:tcPr>
            <w:tcW w:w="1129" w:type="dxa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8</w:t>
            </w:r>
          </w:p>
        </w:tc>
      </w:tr>
      <w:tr>
        <w:tblPrEx/>
        <w:trPr/>
        <w:tc>
          <w:tcPr>
            <w:tcW w:w="995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6113" w:type="dxa"/>
            <w:tcBorders/>
          </w:tcPr>
          <w:p>
            <w:pPr>
              <w:pStyle w:val="style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Ознайомлення з основними нормативними актами (ГОСТи, ДСТУ, ТУ, ДР тощо) , що нормують якість об’єктів навколишнього середовища</w:t>
            </w:r>
          </w:p>
        </w:tc>
        <w:tc>
          <w:tcPr>
            <w:tcW w:w="996" w:type="dxa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20</w:t>
            </w:r>
          </w:p>
        </w:tc>
        <w:tc>
          <w:tcPr>
            <w:tcW w:w="338" w:type="dxa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12</w:t>
            </w:r>
          </w:p>
        </w:tc>
        <w:tc>
          <w:tcPr>
            <w:tcW w:w="1129" w:type="dxa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12</w:t>
            </w:r>
          </w:p>
        </w:tc>
      </w:tr>
      <w:tr>
        <w:tblPrEx/>
        <w:trPr/>
        <w:tc>
          <w:tcPr>
            <w:tcW w:w="995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6113" w:type="dxa"/>
            <w:tcBorders/>
          </w:tcPr>
          <w:p>
            <w:pPr>
              <w:pStyle w:val="style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Правила використання та застосування хімічного посуду, реактивів, приладів.</w:t>
            </w:r>
          </w:p>
        </w:tc>
        <w:tc>
          <w:tcPr>
            <w:tcW w:w="996" w:type="dxa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16</w:t>
            </w:r>
          </w:p>
        </w:tc>
        <w:tc>
          <w:tcPr>
            <w:tcW w:w="338" w:type="dxa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6</w:t>
            </w:r>
          </w:p>
        </w:tc>
        <w:tc>
          <w:tcPr>
            <w:tcW w:w="1129" w:type="dxa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8</w:t>
            </w:r>
          </w:p>
        </w:tc>
      </w:tr>
      <w:tr>
        <w:tblPrEx/>
        <w:trPr/>
        <w:tc>
          <w:tcPr>
            <w:tcW w:w="995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6113" w:type="dxa"/>
            <w:tcBorders/>
          </w:tcPr>
          <w:p>
            <w:pPr>
              <w:pStyle w:val="style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Робота в лабораторії  з хімічним посудом  ( правила миття, сушіння, підготовки до використання). </w:t>
            </w:r>
          </w:p>
        </w:tc>
        <w:tc>
          <w:tcPr>
            <w:tcW w:w="996" w:type="dxa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18</w:t>
            </w:r>
          </w:p>
        </w:tc>
        <w:tc>
          <w:tcPr>
            <w:tcW w:w="338" w:type="dxa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12</w:t>
            </w:r>
          </w:p>
        </w:tc>
        <w:tc>
          <w:tcPr>
            <w:tcW w:w="1129" w:type="dxa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4</w:t>
            </w:r>
          </w:p>
        </w:tc>
      </w:tr>
      <w:tr>
        <w:tblPrEx/>
        <w:trPr/>
        <w:tc>
          <w:tcPr>
            <w:tcW w:w="995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6113" w:type="dxa"/>
            <w:tcBorders/>
          </w:tcPr>
          <w:p>
            <w:pPr>
              <w:pStyle w:val="style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Ознайомлення з наявними приладами для проведення основних видів досліджень, підготовка їх до роботи. Вивчення правил проведення повірки приладів.</w:t>
            </w:r>
          </w:p>
        </w:tc>
        <w:tc>
          <w:tcPr>
            <w:tcW w:w="996" w:type="dxa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16</w:t>
            </w:r>
          </w:p>
        </w:tc>
        <w:tc>
          <w:tcPr>
            <w:tcW w:w="338" w:type="dxa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12</w:t>
            </w:r>
          </w:p>
        </w:tc>
        <w:tc>
          <w:tcPr>
            <w:tcW w:w="1129" w:type="dxa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4</w:t>
            </w:r>
          </w:p>
        </w:tc>
      </w:tr>
      <w:tr>
        <w:tblPrEx/>
        <w:trPr/>
        <w:tc>
          <w:tcPr>
            <w:tcW w:w="995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6113" w:type="dxa"/>
            <w:tcBorders/>
          </w:tcPr>
          <w:p>
            <w:pPr>
              <w:pStyle w:val="style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Вивчення реактивів, що використовуються при проведенні досліджень. Ознайомлення із правилами їх зберігання. Вивчення вимог щодо зберігання реактивів та їх утилізації.</w:t>
            </w:r>
          </w:p>
        </w:tc>
        <w:tc>
          <w:tcPr>
            <w:tcW w:w="996" w:type="dxa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16</w:t>
            </w:r>
          </w:p>
        </w:tc>
        <w:tc>
          <w:tcPr>
            <w:tcW w:w="338" w:type="dxa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12</w:t>
            </w:r>
          </w:p>
        </w:tc>
        <w:tc>
          <w:tcPr>
            <w:tcW w:w="1129" w:type="dxa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8</w:t>
            </w:r>
          </w:p>
        </w:tc>
      </w:tr>
      <w:tr>
        <w:tblPrEx/>
        <w:trPr/>
        <w:tc>
          <w:tcPr>
            <w:tcW w:w="995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6113" w:type="dxa"/>
            <w:tcBorders/>
          </w:tcPr>
          <w:p>
            <w:pPr>
              <w:pStyle w:val="style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Вивчення правил  відбору проб об’єктів НС для дослідження (води, природних та стічних вод, грунту, повітря тощо).</w:t>
            </w:r>
          </w:p>
        </w:tc>
        <w:tc>
          <w:tcPr>
            <w:tcW w:w="996" w:type="dxa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16</w:t>
            </w:r>
          </w:p>
        </w:tc>
        <w:tc>
          <w:tcPr>
            <w:tcW w:w="338" w:type="dxa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6</w:t>
            </w:r>
          </w:p>
        </w:tc>
        <w:tc>
          <w:tcPr>
            <w:tcW w:w="1129" w:type="dxa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8</w:t>
            </w:r>
          </w:p>
        </w:tc>
      </w:tr>
      <w:tr>
        <w:tblPrEx/>
        <w:trPr/>
        <w:tc>
          <w:tcPr>
            <w:tcW w:w="995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6113" w:type="dxa"/>
            <w:tcBorders/>
          </w:tcPr>
          <w:p>
            <w:pPr>
              <w:pStyle w:val="style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Ознайомлення  з документацією лабораторії (протоколам)  про результати досліджень . правила оформлення протоколів </w:t>
            </w:r>
            <w:r>
              <w:rPr>
                <w:sz w:val="28"/>
                <w:lang w:val="uk-UA"/>
              </w:rPr>
              <w:t>досліджень.</w:t>
            </w:r>
          </w:p>
        </w:tc>
        <w:tc>
          <w:tcPr>
            <w:tcW w:w="996" w:type="dxa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16</w:t>
            </w:r>
          </w:p>
        </w:tc>
        <w:tc>
          <w:tcPr>
            <w:tcW w:w="338" w:type="dxa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6</w:t>
            </w:r>
          </w:p>
        </w:tc>
        <w:tc>
          <w:tcPr>
            <w:tcW w:w="1129" w:type="dxa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8</w:t>
            </w:r>
          </w:p>
        </w:tc>
      </w:tr>
      <w:tr>
        <w:tblPrEx/>
        <w:trPr/>
        <w:tc>
          <w:tcPr>
            <w:tcW w:w="995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6113" w:type="dxa"/>
            <w:tcBorders/>
          </w:tcPr>
          <w:p>
            <w:pPr>
              <w:pStyle w:val="style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Оформлення щоденника та звіту про проходження практики.</w:t>
            </w:r>
          </w:p>
        </w:tc>
        <w:tc>
          <w:tcPr>
            <w:tcW w:w="996" w:type="dxa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</w:t>
            </w:r>
            <w:r>
              <w:rPr>
                <w:b/>
                <w:sz w:val="28"/>
                <w:lang w:val="uk-UA"/>
              </w:rPr>
              <w:t>2</w:t>
            </w:r>
          </w:p>
        </w:tc>
        <w:tc>
          <w:tcPr>
            <w:tcW w:w="338" w:type="dxa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6</w:t>
            </w:r>
          </w:p>
        </w:tc>
        <w:tc>
          <w:tcPr>
            <w:tcW w:w="1129" w:type="dxa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10</w:t>
            </w:r>
          </w:p>
        </w:tc>
      </w:tr>
      <w:tr>
        <w:tblPrEx/>
        <w:trPr/>
        <w:tc>
          <w:tcPr>
            <w:tcW w:w="995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  <w:tc>
          <w:tcPr>
            <w:tcW w:w="6113" w:type="dxa"/>
            <w:tcBorders/>
          </w:tcPr>
          <w:p>
            <w:pPr>
              <w:pStyle w:val="style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Підсумкове заняття. Залік на виробництві.  </w:t>
            </w:r>
          </w:p>
        </w:tc>
        <w:tc>
          <w:tcPr>
            <w:tcW w:w="996" w:type="dxa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8</w:t>
            </w:r>
          </w:p>
        </w:tc>
        <w:tc>
          <w:tcPr>
            <w:tcW w:w="338" w:type="dxa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6</w:t>
            </w:r>
          </w:p>
        </w:tc>
        <w:tc>
          <w:tcPr>
            <w:tcW w:w="1129" w:type="dxa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-</w:t>
            </w:r>
          </w:p>
        </w:tc>
      </w:tr>
      <w:tr>
        <w:tblPrEx/>
        <w:trPr/>
        <w:tc>
          <w:tcPr>
            <w:tcW w:w="7108" w:type="dxa"/>
            <w:gridSpan w:val="2"/>
            <w:tcBorders/>
          </w:tcPr>
          <w:p>
            <w:pPr>
              <w:pStyle w:val="style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Всього годин:</w:t>
            </w:r>
          </w:p>
        </w:tc>
        <w:tc>
          <w:tcPr>
            <w:tcW w:w="996" w:type="dxa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162</w:t>
            </w:r>
          </w:p>
        </w:tc>
        <w:tc>
          <w:tcPr>
            <w:tcW w:w="338" w:type="dxa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90</w:t>
            </w:r>
          </w:p>
        </w:tc>
        <w:tc>
          <w:tcPr>
            <w:tcW w:w="1129" w:type="dxa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72</w:t>
            </w:r>
          </w:p>
        </w:tc>
      </w:tr>
    </w:tbl>
    <w:p>
      <w:pPr>
        <w:pStyle w:val="style0"/>
        <w:jc w:val="center"/>
        <w:rPr>
          <w:sz w:val="28"/>
          <w:lang w:val="uk-UA"/>
        </w:rPr>
      </w:pPr>
    </w:p>
    <w:p>
      <w:pPr>
        <w:pStyle w:val="style4108"/>
        <w:widowControl w:val="false"/>
        <w:ind w:firstLine="0"/>
        <w:rPr>
          <w:color w:val="000000"/>
        </w:rPr>
      </w:pPr>
      <w:r>
        <w:rPr>
          <w:b/>
          <w:color w:val="000000"/>
        </w:rPr>
        <w:t>3</w:t>
      </w:r>
      <w:r>
        <w:rPr>
          <w:color w:val="000000"/>
        </w:rPr>
        <w:t xml:space="preserve">. </w:t>
      </w:r>
      <w:r>
        <w:t xml:space="preserve">В результаті проходження практики студент </w:t>
      </w:r>
      <w:r>
        <w:rPr>
          <w:b/>
        </w:rPr>
        <w:t>повинен</w:t>
      </w:r>
      <w:r>
        <w:t xml:space="preserve"> </w:t>
      </w:r>
      <w:r>
        <w:rPr>
          <w:b/>
        </w:rPr>
        <w:t>знати</w:t>
      </w:r>
      <w:r>
        <w:t>:</w:t>
      </w:r>
    </w:p>
    <w:p>
      <w:pPr>
        <w:pStyle w:val="style4108"/>
        <w:widowControl w:val="false"/>
        <w:ind w:firstLine="426"/>
        <w:rPr/>
      </w:pPr>
      <w:r>
        <w:t>- цілі і завдання виробничо-господарської діяльності підприємства;</w:t>
      </w:r>
    </w:p>
    <w:p>
      <w:pPr>
        <w:pStyle w:val="style4108"/>
        <w:widowControl w:val="false"/>
        <w:ind w:firstLine="426"/>
        <w:rPr/>
      </w:pPr>
      <w:r>
        <w:t>- особливості формування, функціонування підрозділів, діяльність яких орієнтована на екологізацію виробничого процесу;</w:t>
      </w:r>
    </w:p>
    <w:p>
      <w:pPr>
        <w:pStyle w:val="style4108"/>
        <w:widowControl w:val="false"/>
        <w:ind w:firstLine="426"/>
        <w:rPr/>
      </w:pPr>
      <w:r>
        <w:t>- основні вимоги  правил безпеки та особистої гігієни при роботі з об’єктами досліджень.</w:t>
      </w:r>
    </w:p>
    <w:p>
      <w:pPr>
        <w:pStyle w:val="style4108"/>
        <w:widowControl w:val="false"/>
        <w:ind w:firstLine="426"/>
        <w:rPr/>
      </w:pPr>
      <w:r>
        <w:rPr>
          <w:b/>
        </w:rPr>
        <w:t>повинен уміти</w:t>
      </w:r>
      <w:r>
        <w:t>:</w:t>
      </w:r>
    </w:p>
    <w:p>
      <w:pPr>
        <w:pStyle w:val="style4108"/>
        <w:widowControl w:val="false"/>
        <w:ind w:firstLine="426"/>
        <w:rPr/>
      </w:pPr>
      <w:r>
        <w:t xml:space="preserve">- </w:t>
      </w:r>
      <w:r>
        <w:t xml:space="preserve"> організувати  правильно робоче місце лаборанта;</w:t>
      </w:r>
    </w:p>
    <w:p>
      <w:pPr>
        <w:pStyle w:val="style4108"/>
        <w:widowControl w:val="false"/>
        <w:ind w:firstLine="426"/>
        <w:rPr/>
      </w:pPr>
      <w:r>
        <w:t>- користуватися приладами, посудом та реактивами із застосуванням вимог безпеки;</w:t>
      </w:r>
    </w:p>
    <w:p>
      <w:pPr>
        <w:pStyle w:val="style4108"/>
        <w:widowControl w:val="false"/>
        <w:ind w:firstLine="426"/>
        <w:rPr/>
      </w:pPr>
      <w:r>
        <w:t>- використовувати у роботі  нормативні документи, робити на підставі них висновки  про якість досліджуваного середовища;</w:t>
      </w:r>
    </w:p>
    <w:p>
      <w:pPr>
        <w:pStyle w:val="style4108"/>
        <w:widowControl w:val="false"/>
        <w:ind w:firstLine="426"/>
        <w:rPr/>
      </w:pPr>
      <w:r>
        <w:t xml:space="preserve">- </w:t>
      </w:r>
      <w:r>
        <w:t>використовувати методи оцінки впливу господарської діяльності на навколишнє середовище;</w:t>
      </w:r>
    </w:p>
    <w:p>
      <w:pPr>
        <w:pStyle w:val="style82"/>
        <w:spacing w:lineRule="auto" w:line="36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Впродовж 3 днів після завершення практики студент зобов’язаний подати на відділення практичного навчання та сприяння працевлаштуванню звіт та щоденник про проходження виробничої</w:t>
      </w:r>
      <w:r>
        <w:rPr>
          <w:sz w:val="28"/>
          <w:szCs w:val="28"/>
        </w:rPr>
        <w:t xml:space="preserve"> технологічної </w:t>
      </w:r>
      <w:r>
        <w:rPr>
          <w:sz w:val="28"/>
          <w:szCs w:val="28"/>
        </w:rPr>
        <w:t xml:space="preserve"> практики разом з додатковими матеріалами. </w:t>
      </w:r>
    </w:p>
    <w:p>
      <w:pPr>
        <w:pStyle w:val="style0"/>
        <w:rPr>
          <w:sz w:val="28"/>
          <w:szCs w:val="28"/>
          <w:lang w:val="uk-UA"/>
        </w:rPr>
      </w:pPr>
    </w:p>
    <w:p>
      <w:pPr>
        <w:pStyle w:val="style0"/>
        <w:jc w:val="center"/>
        <w:rPr>
          <w:sz w:val="28"/>
          <w:szCs w:val="28"/>
          <w:lang w:val="uk-UA"/>
        </w:rPr>
      </w:pPr>
      <w:r>
        <w:rPr>
          <w:b/>
          <w:snapToGrid w:val="false"/>
          <w:sz w:val="28"/>
          <w:szCs w:val="28"/>
          <w:lang w:val="uk-UA"/>
        </w:rPr>
        <w:br w:type="page"/>
      </w:r>
      <w:r>
        <w:rPr>
          <w:b/>
          <w:snapToGrid w:val="false"/>
          <w:sz w:val="28"/>
          <w:szCs w:val="28"/>
          <w:lang w:val="uk-UA"/>
        </w:rPr>
        <w:t xml:space="preserve">ІІІ. 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ОРГАНІЗАЦІЯ ВИРОБНИЧОЇ ПЕРЕДДИПЛОМНОЇ ПРАКТИКИ</w:t>
      </w:r>
    </w:p>
    <w:p>
      <w:pPr>
        <w:pStyle w:val="style0"/>
        <w:jc w:val="center"/>
        <w:rPr>
          <w:b/>
          <w:sz w:val="28"/>
          <w:szCs w:val="28"/>
          <w:lang w:val="uk-UA"/>
        </w:rPr>
      </w:pPr>
    </w:p>
    <w:p>
      <w:pPr>
        <w:pStyle w:val="style0"/>
        <w:rPr>
          <w:b/>
          <w:sz w:val="28"/>
          <w:szCs w:val="28"/>
          <w:lang w:val="uk-UA" w:eastAsia="uk-UA"/>
        </w:rPr>
      </w:pPr>
    </w:p>
    <w:p>
      <w:pPr>
        <w:pStyle w:val="style0"/>
        <w:spacing w:lineRule="auto" w:line="360"/>
        <w:ind w:firstLine="708"/>
        <w:jc w:val="both"/>
        <w:rPr>
          <w:b/>
          <w:snapToGrid w:val="false"/>
          <w:sz w:val="28"/>
          <w:szCs w:val="28"/>
          <w:lang w:val="uk-UA"/>
        </w:rPr>
      </w:pPr>
      <w:r>
        <w:rPr>
          <w:rStyle w:val="style4115"/>
          <w:sz w:val="28"/>
          <w:szCs w:val="28"/>
          <w:lang w:val="uk-UA"/>
        </w:rPr>
        <w:t>Переддипломна</w:t>
      </w:r>
      <w:r>
        <w:rPr>
          <w:rStyle w:val="style4115"/>
          <w:sz w:val="28"/>
          <w:szCs w:val="28"/>
          <w:lang w:val="uk-UA"/>
        </w:rPr>
        <w:t xml:space="preserve"> </w:t>
      </w:r>
      <w:r>
        <w:rPr>
          <w:rStyle w:val="style4115"/>
          <w:sz w:val="28"/>
          <w:szCs w:val="28"/>
          <w:lang w:val="uk-UA"/>
        </w:rPr>
        <w:t xml:space="preserve"> виробнича практика є заключним етапом практичного навчання та підготовчим етапом для виконання випускних робіт. Вона проводиться на випускному курсі з метою узагальнення і вдосконалення здобутих знань, практичних умінь і навичок, оволодіння професійним досвідом та готовністю їх до самостійної трудової діяльності, а також збирання матеріалу для підготовки випускних робіт</w:t>
      </w:r>
    </w:p>
    <w:p>
      <w:pPr>
        <w:pStyle w:val="style0"/>
        <w:rPr>
          <w:b/>
          <w:i/>
          <w:sz w:val="28"/>
          <w:szCs w:val="28"/>
          <w:lang w:val="uk-UA" w:eastAsia="uk-UA"/>
        </w:rPr>
      </w:pPr>
    </w:p>
    <w:p>
      <w:pPr>
        <w:pStyle w:val="style0"/>
        <w:rPr>
          <w:b/>
          <w:sz w:val="28"/>
          <w:szCs w:val="28"/>
          <w:lang w:val="uk-UA" w:eastAsia="uk-UA"/>
        </w:rPr>
      </w:pPr>
      <w:r>
        <w:rPr>
          <w:b/>
          <w:i/>
          <w:sz w:val="28"/>
          <w:szCs w:val="28"/>
          <w:lang w:val="uk-UA" w:eastAsia="uk-UA"/>
        </w:rPr>
        <w:t xml:space="preserve">1. </w:t>
      </w:r>
      <w:r>
        <w:rPr>
          <w:b/>
          <w:sz w:val="28"/>
          <w:szCs w:val="28"/>
          <w:lang w:val="uk-UA" w:eastAsia="uk-UA"/>
        </w:rPr>
        <w:t>Мета та завдання практики</w:t>
      </w:r>
    </w:p>
    <w:p>
      <w:pPr>
        <w:pStyle w:val="style0"/>
        <w:rPr>
          <w:b/>
          <w:i/>
          <w:sz w:val="28"/>
          <w:szCs w:val="28"/>
          <w:lang w:val="uk-UA" w:eastAsia="uk-UA"/>
        </w:rPr>
      </w:pPr>
    </w:p>
    <w:p>
      <w:pPr>
        <w:pStyle w:val="style0"/>
        <w:rPr>
          <w:sz w:val="28"/>
          <w:szCs w:val="28"/>
          <w:lang w:val="uk-UA" w:eastAsia="uk-UA"/>
        </w:rPr>
      </w:pPr>
      <w:r>
        <w:rPr>
          <w:b/>
          <w:i/>
          <w:sz w:val="28"/>
          <w:szCs w:val="28"/>
          <w:lang w:val="uk-UA" w:eastAsia="uk-UA"/>
        </w:rPr>
        <w:t>Метою виробничої</w:t>
      </w:r>
      <w:r>
        <w:rPr>
          <w:b/>
          <w:i/>
          <w:sz w:val="28"/>
          <w:szCs w:val="28"/>
          <w:lang w:val="uk-UA" w:eastAsia="uk-UA"/>
        </w:rPr>
        <w:t xml:space="preserve"> переддипломної  </w:t>
      </w:r>
      <w:r>
        <w:rPr>
          <w:b/>
          <w:i/>
          <w:sz w:val="28"/>
          <w:szCs w:val="28"/>
          <w:lang w:val="uk-UA" w:eastAsia="uk-UA"/>
        </w:rPr>
        <w:t xml:space="preserve"> практики</w:t>
      </w:r>
      <w:r>
        <w:rPr>
          <w:sz w:val="28"/>
          <w:szCs w:val="28"/>
          <w:lang w:val="uk-UA" w:eastAsia="uk-UA"/>
        </w:rPr>
        <w:t xml:space="preserve"> є:</w:t>
      </w:r>
    </w:p>
    <w:p>
      <w:pPr>
        <w:pStyle w:val="style0"/>
        <w:numPr>
          <w:ilvl w:val="0"/>
          <w:numId w:val="4"/>
        </w:numPr>
        <w:tabs>
          <w:tab w:val="clear" w:pos="1740"/>
        </w:tabs>
        <w:autoSpaceDE w:val="false"/>
        <w:autoSpaceDN w:val="false"/>
        <w:adjustRightInd w:val="false"/>
        <w:spacing w:lineRule="auto" w:line="360"/>
        <w:ind w:left="567" w:hanging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формування у майбутнього фахівця професійних практичних умінь і навичок з екологічних аспектів господарської діяльності, </w:t>
      </w:r>
    </w:p>
    <w:p>
      <w:pPr>
        <w:pStyle w:val="style0"/>
        <w:numPr>
          <w:ilvl w:val="0"/>
          <w:numId w:val="4"/>
        </w:numPr>
        <w:tabs>
          <w:tab w:val="clear" w:pos="1740"/>
        </w:tabs>
        <w:autoSpaceDE w:val="false"/>
        <w:autoSpaceDN w:val="false"/>
        <w:adjustRightInd w:val="false"/>
        <w:spacing w:lineRule="auto" w:line="360"/>
        <w:ind w:left="567" w:hanging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оволодіння методами, направленими на збереження екологічно безпечного стану навколишнього природного середовища;</w:t>
      </w:r>
    </w:p>
    <w:p>
      <w:pPr>
        <w:pStyle w:val="style0"/>
        <w:numPr>
          <w:ilvl w:val="0"/>
          <w:numId w:val="4"/>
        </w:numPr>
        <w:tabs>
          <w:tab w:val="clear" w:pos="1740"/>
        </w:tabs>
        <w:autoSpaceDE w:val="false"/>
        <w:autoSpaceDN w:val="false"/>
        <w:adjustRightInd w:val="false"/>
        <w:spacing w:lineRule="auto" w:line="360"/>
        <w:ind w:left="567" w:hanging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залучення студентів до творчої, науково-дослідницької роботи.</w:t>
      </w:r>
    </w:p>
    <w:p>
      <w:pPr>
        <w:pStyle w:val="style0"/>
        <w:tabs>
          <w:tab w:val="left" w:leader="none" w:pos="567"/>
        </w:tabs>
        <w:autoSpaceDE w:val="false"/>
        <w:autoSpaceDN w:val="false"/>
        <w:adjustRightInd w:val="false"/>
        <w:spacing w:lineRule="auto" w:line="360"/>
        <w:ind w:left="567" w:hanging="141"/>
        <w:jc w:val="both"/>
        <w:rPr>
          <w:rStyle w:val="style88"/>
          <w:b/>
          <w:bCs/>
          <w:iCs/>
          <w:sz w:val="28"/>
          <w:szCs w:val="28"/>
          <w:lang w:val="uk-UA"/>
        </w:rPr>
      </w:pPr>
      <w:r>
        <w:rPr>
          <w:rStyle w:val="style87"/>
          <w:bCs/>
          <w:i/>
          <w:sz w:val="28"/>
          <w:szCs w:val="28"/>
          <w:lang w:val="uk-UA"/>
        </w:rPr>
        <w:t>Завдання практики</w:t>
      </w:r>
      <w:r>
        <w:rPr>
          <w:rStyle w:val="style87"/>
          <w:bCs/>
          <w:sz w:val="28"/>
          <w:szCs w:val="28"/>
          <w:lang w:val="uk-UA"/>
        </w:rPr>
        <w:t>:</w:t>
      </w:r>
      <w:r>
        <w:rPr>
          <w:rStyle w:val="style88"/>
          <w:b/>
          <w:bCs/>
          <w:iCs/>
          <w:sz w:val="28"/>
          <w:szCs w:val="28"/>
          <w:lang w:val="uk-UA"/>
        </w:rPr>
        <w:t xml:space="preserve"> </w:t>
      </w:r>
    </w:p>
    <w:p>
      <w:pPr>
        <w:pStyle w:val="style0"/>
        <w:numPr>
          <w:ilvl w:val="0"/>
          <w:numId w:val="9"/>
        </w:numPr>
        <w:tabs>
          <w:tab w:val="clear" w:pos="1740"/>
        </w:tabs>
        <w:autoSpaceDE w:val="false"/>
        <w:autoSpaceDN w:val="false"/>
        <w:adjustRightInd w:val="false"/>
        <w:spacing w:lineRule="auto" w:line="360"/>
        <w:ind w:left="567" w:hanging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вміти оцінити природне середовище та екологічний стан атмосфери, літосфери і гідросфери в межах досліджуваного об'єкту екосистеми;</w:t>
      </w:r>
    </w:p>
    <w:p>
      <w:pPr>
        <w:pStyle w:val="style0"/>
        <w:numPr>
          <w:ilvl w:val="0"/>
          <w:numId w:val="9"/>
        </w:numPr>
        <w:tabs>
          <w:tab w:val="clear" w:pos="1740"/>
        </w:tabs>
        <w:autoSpaceDE w:val="false"/>
        <w:autoSpaceDN w:val="false"/>
        <w:adjustRightInd w:val="false"/>
        <w:spacing w:lineRule="auto" w:line="360"/>
        <w:ind w:left="567" w:hanging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зібрати і обробити інформацію про розвиток небезпечних антропогенних процесів;</w:t>
      </w:r>
    </w:p>
    <w:p>
      <w:pPr>
        <w:pStyle w:val="style0"/>
        <w:numPr>
          <w:ilvl w:val="0"/>
          <w:numId w:val="9"/>
        </w:numPr>
        <w:tabs>
          <w:tab w:val="clear" w:pos="1740"/>
        </w:tabs>
        <w:autoSpaceDE w:val="false"/>
        <w:autoSpaceDN w:val="false"/>
        <w:adjustRightInd w:val="false"/>
        <w:spacing w:lineRule="auto" w:line="360"/>
        <w:ind w:left="567" w:hanging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вміти прогнозувати екологічний стан літосфери, гідросфери і атмосфери;</w:t>
      </w:r>
    </w:p>
    <w:p>
      <w:pPr>
        <w:pStyle w:val="style0"/>
        <w:numPr>
          <w:ilvl w:val="0"/>
          <w:numId w:val="9"/>
        </w:numPr>
        <w:tabs>
          <w:tab w:val="clear" w:pos="1740"/>
        </w:tabs>
        <w:autoSpaceDE w:val="false"/>
        <w:autoSpaceDN w:val="false"/>
        <w:adjustRightInd w:val="false"/>
        <w:spacing w:lineRule="auto" w:line="360"/>
        <w:ind w:left="567" w:hanging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досліджувати сучасну екологічну ситуацію району, області, окремих площ зони впливу сільськогосподарських та промислових підприє</w:t>
      </w:r>
      <w:r>
        <w:rPr>
          <w:sz w:val="28"/>
          <w:szCs w:val="28"/>
          <w:lang w:val="uk-UA"/>
        </w:rPr>
        <w:t>мств</w:t>
      </w:r>
      <w:r>
        <w:rPr>
          <w:sz w:val="28"/>
          <w:szCs w:val="28"/>
          <w:lang w:val="uk-UA"/>
        </w:rPr>
        <w:t>;</w:t>
      </w:r>
    </w:p>
    <w:p>
      <w:pPr>
        <w:pStyle w:val="style0"/>
        <w:numPr>
          <w:ilvl w:val="0"/>
          <w:numId w:val="9"/>
        </w:numPr>
        <w:tabs>
          <w:tab w:val="clear" w:pos="1740"/>
        </w:tabs>
        <w:autoSpaceDE w:val="false"/>
        <w:autoSpaceDN w:val="false"/>
        <w:adjustRightInd w:val="false"/>
        <w:spacing w:lineRule="auto" w:line="360"/>
        <w:ind w:left="567" w:hanging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знати методики та технічні засоби, необхідні для здійснення природоохоронних робіт;</w:t>
      </w:r>
    </w:p>
    <w:p>
      <w:pPr>
        <w:pStyle w:val="style0"/>
        <w:numPr>
          <w:ilvl w:val="0"/>
          <w:numId w:val="9"/>
        </w:numPr>
        <w:tabs>
          <w:tab w:val="clear" w:pos="1740"/>
        </w:tabs>
        <w:autoSpaceDE w:val="false"/>
        <w:autoSpaceDN w:val="false"/>
        <w:adjustRightInd w:val="false"/>
        <w:spacing w:lineRule="auto" w:line="360"/>
        <w:ind w:left="567" w:hanging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ознайомитися із заходами охорони навколишнього середовища;</w:t>
      </w:r>
    </w:p>
    <w:p>
      <w:pPr>
        <w:pStyle w:val="style0"/>
        <w:numPr>
          <w:ilvl w:val="0"/>
          <w:numId w:val="9"/>
        </w:numPr>
        <w:tabs>
          <w:tab w:val="clear" w:pos="1740"/>
        </w:tabs>
        <w:autoSpaceDE w:val="false"/>
        <w:autoSpaceDN w:val="false"/>
        <w:adjustRightInd w:val="false"/>
        <w:spacing w:lineRule="auto" w:line="360"/>
        <w:ind w:left="567" w:hanging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вивчати сучасні досягнення науки і техніки;</w:t>
      </w:r>
    </w:p>
    <w:p>
      <w:pPr>
        <w:pStyle w:val="style0"/>
        <w:numPr>
          <w:ilvl w:val="0"/>
          <w:numId w:val="9"/>
        </w:numPr>
        <w:tabs>
          <w:tab w:val="clear" w:pos="1740"/>
        </w:tabs>
        <w:autoSpaceDE w:val="false"/>
        <w:autoSpaceDN w:val="false"/>
        <w:adjustRightInd w:val="false"/>
        <w:spacing w:lineRule="auto" w:line="360"/>
        <w:ind w:left="567" w:hanging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вміти організовувати науково-дослідницьку роботу.</w:t>
      </w:r>
    </w:p>
    <w:p>
      <w:pPr>
        <w:pStyle w:val="style4106"/>
        <w:ind w:firstLine="0"/>
        <w:jc w:val="center"/>
        <w:outlineLvl w:val="0"/>
        <w:rPr>
          <w:b/>
          <w:szCs w:val="28"/>
        </w:rPr>
      </w:pPr>
      <w:r>
        <w:rPr>
          <w:b/>
          <w:szCs w:val="28"/>
        </w:rPr>
        <w:t>2</w:t>
      </w:r>
      <w:r>
        <w:rPr>
          <w:b/>
          <w:szCs w:val="28"/>
        </w:rPr>
        <w:t xml:space="preserve">. Програма </w:t>
      </w:r>
      <w:r>
        <w:rPr>
          <w:b/>
          <w:szCs w:val="28"/>
        </w:rPr>
        <w:t xml:space="preserve">переддипломної  </w:t>
      </w:r>
      <w:r>
        <w:rPr>
          <w:b/>
          <w:szCs w:val="28"/>
        </w:rPr>
        <w:t>практики</w:t>
      </w:r>
      <w:r>
        <w:rPr>
          <w:b/>
          <w:szCs w:val="28"/>
        </w:rPr>
        <w:t xml:space="preserve"> </w:t>
      </w:r>
    </w:p>
    <w:p>
      <w:pPr>
        <w:pStyle w:val="style0"/>
        <w:jc w:val="center"/>
        <w:rPr>
          <w:sz w:val="28"/>
          <w:lang w:val="uk-U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8"/>
        <w:gridCol w:w="5767"/>
        <w:gridCol w:w="996"/>
        <w:gridCol w:w="847"/>
        <w:gridCol w:w="1057"/>
        <w:gridCol w:w="23"/>
      </w:tblGrid>
      <w:tr>
        <w:trPr/>
        <w:tc>
          <w:tcPr>
            <w:tcW w:w="958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№ п/п</w:t>
            </w:r>
          </w:p>
        </w:tc>
        <w:tc>
          <w:tcPr>
            <w:tcW w:w="5767" w:type="dxa"/>
            <w:vMerge w:val="restart"/>
            <w:tcBorders/>
          </w:tcPr>
          <w:p>
            <w:pPr>
              <w:pStyle w:val="style0"/>
              <w:tabs>
                <w:tab w:val="left" w:leader="none" w:pos="201"/>
                <w:tab w:val="center" w:leader="none" w:pos="2585"/>
              </w:tabs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ab/>
            </w:r>
            <w:r>
              <w:rPr>
                <w:b/>
                <w:sz w:val="28"/>
                <w:lang w:val="uk-UA"/>
              </w:rPr>
              <w:tab/>
            </w:r>
            <w:r>
              <w:rPr>
                <w:b/>
                <w:sz w:val="28"/>
                <w:lang w:val="uk-UA"/>
              </w:rPr>
              <w:t>Назва теми</w:t>
            </w:r>
          </w:p>
        </w:tc>
        <w:tc>
          <w:tcPr>
            <w:tcW w:w="2923" w:type="dxa"/>
            <w:gridSpan w:val="4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Години</w:t>
            </w:r>
          </w:p>
        </w:tc>
      </w:tr>
      <w:tr>
        <w:tblPrEx/>
        <w:trPr>
          <w:gridAfter w:val="1"/>
          <w:wAfter w:w="23" w:type="dxa"/>
        </w:trPr>
        <w:tc>
          <w:tcPr>
            <w:tcW w:w="958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5767" w:type="dxa"/>
            <w:vMerge w:val="continue"/>
            <w:tcBorders/>
          </w:tcPr>
          <w:p>
            <w:pPr>
              <w:pStyle w:val="style0"/>
              <w:tabs>
                <w:tab w:val="left" w:leader="none" w:pos="201"/>
                <w:tab w:val="center" w:leader="none" w:pos="2585"/>
              </w:tabs>
              <w:rPr>
                <w:b/>
                <w:sz w:val="28"/>
                <w:lang w:val="uk-UA"/>
              </w:rPr>
            </w:pPr>
          </w:p>
        </w:tc>
        <w:tc>
          <w:tcPr>
            <w:tcW w:w="996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847" w:type="dxa"/>
            <w:tcBorders/>
          </w:tcPr>
          <w:p>
            <w:pPr>
              <w:pStyle w:val="style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виробництві</w:t>
            </w:r>
          </w:p>
        </w:tc>
        <w:tc>
          <w:tcPr>
            <w:tcW w:w="1057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самостійно</w:t>
            </w:r>
          </w:p>
        </w:tc>
      </w:tr>
      <w:tr>
        <w:tblPrEx/>
        <w:trPr>
          <w:gridAfter w:val="1"/>
          <w:wAfter w:w="23" w:type="dxa"/>
        </w:trPr>
        <w:tc>
          <w:tcPr>
            <w:tcW w:w="958" w:type="dxa"/>
            <w:tcBorders/>
          </w:tcPr>
          <w:p>
            <w:pPr>
              <w:pStyle w:val="style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5767" w:type="dxa"/>
            <w:tcBorders/>
          </w:tcPr>
          <w:p>
            <w:pPr>
              <w:pStyle w:val="style0"/>
              <w:tabs>
                <w:tab w:val="left" w:leader="none" w:pos="201"/>
                <w:tab w:val="center" w:leader="none" w:pos="2585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Ознайомлення  із </w:t>
            </w:r>
            <w:r>
              <w:rPr>
                <w:sz w:val="28"/>
                <w:lang w:val="uk-UA"/>
              </w:rPr>
              <w:t>підприємств</w:t>
            </w:r>
            <w:r>
              <w:rPr>
                <w:sz w:val="28"/>
                <w:lang w:val="uk-UA"/>
              </w:rPr>
              <w:t>ом, керівником практики, структурою  та персоналом лабораторії.</w:t>
            </w:r>
            <w:r>
              <w:rPr>
                <w:sz w:val="28"/>
                <w:lang w:val="uk-UA"/>
              </w:rPr>
              <w:t xml:space="preserve"> Вступний інструктаж.</w:t>
            </w:r>
          </w:p>
        </w:tc>
        <w:tc>
          <w:tcPr>
            <w:tcW w:w="996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847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057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>
        <w:tblPrEx/>
        <w:trPr>
          <w:gridAfter w:val="1"/>
          <w:wAfter w:w="23" w:type="dxa"/>
        </w:trPr>
        <w:tc>
          <w:tcPr>
            <w:tcW w:w="958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5767" w:type="dxa"/>
            <w:tcBorders/>
          </w:tcPr>
          <w:p>
            <w:pPr>
              <w:pStyle w:val="style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Вивчення правил </w:t>
            </w:r>
            <w:r>
              <w:rPr>
                <w:sz w:val="28"/>
                <w:lang w:val="uk-UA"/>
              </w:rPr>
              <w:t xml:space="preserve"> відбору проб об’єктів НС для дослідження (води,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природних та стічних вод,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грунту,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повітря</w:t>
            </w:r>
            <w:r>
              <w:rPr>
                <w:sz w:val="28"/>
                <w:lang w:val="uk-UA"/>
              </w:rPr>
              <w:t xml:space="preserve"> тощо</w:t>
            </w:r>
            <w:r>
              <w:rPr>
                <w:sz w:val="28"/>
                <w:lang w:val="uk-UA"/>
              </w:rPr>
              <w:t>).</w:t>
            </w:r>
          </w:p>
        </w:tc>
        <w:tc>
          <w:tcPr>
            <w:tcW w:w="996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847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057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</w:tr>
      <w:tr>
        <w:tblPrEx/>
        <w:trPr>
          <w:gridAfter w:val="1"/>
          <w:wAfter w:w="23" w:type="dxa"/>
        </w:trPr>
        <w:tc>
          <w:tcPr>
            <w:tcW w:w="958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5767" w:type="dxa"/>
            <w:tcBorders/>
          </w:tcPr>
          <w:p>
            <w:pPr>
              <w:pStyle w:val="style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Підготовка проб (води,природних та стічних вод,грунту,повітря) для дослідження.</w:t>
            </w:r>
          </w:p>
        </w:tc>
        <w:tc>
          <w:tcPr>
            <w:tcW w:w="996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847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1057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</w:tr>
      <w:tr>
        <w:tblPrEx/>
        <w:trPr>
          <w:gridAfter w:val="1"/>
          <w:wAfter w:w="23" w:type="dxa"/>
        </w:trPr>
        <w:tc>
          <w:tcPr>
            <w:tcW w:w="958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5767" w:type="dxa"/>
            <w:tcBorders/>
          </w:tcPr>
          <w:p>
            <w:pPr>
              <w:pStyle w:val="style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Проведення хімічних,фізичних,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фізико-хімічних досліджень об’єктів НС</w:t>
            </w:r>
            <w:r>
              <w:rPr>
                <w:sz w:val="28"/>
                <w:lang w:val="uk-UA"/>
              </w:rPr>
              <w:t>(води, грунту, повітря)</w:t>
            </w:r>
            <w:r>
              <w:rPr>
                <w:sz w:val="28"/>
                <w:lang w:val="uk-UA"/>
              </w:rPr>
              <w:t>.</w:t>
            </w:r>
            <w:r>
              <w:rPr>
                <w:sz w:val="28"/>
                <w:lang w:val="uk-UA"/>
              </w:rPr>
              <w:t xml:space="preserve"> Виконання персонального завдання.</w:t>
            </w:r>
          </w:p>
        </w:tc>
        <w:tc>
          <w:tcPr>
            <w:tcW w:w="996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50</w:t>
            </w:r>
          </w:p>
        </w:tc>
        <w:tc>
          <w:tcPr>
            <w:tcW w:w="847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1057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22</w:t>
            </w:r>
          </w:p>
        </w:tc>
      </w:tr>
      <w:tr>
        <w:tblPrEx/>
        <w:trPr>
          <w:gridAfter w:val="1"/>
          <w:wAfter w:w="23" w:type="dxa"/>
        </w:trPr>
        <w:tc>
          <w:tcPr>
            <w:tcW w:w="958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5767" w:type="dxa"/>
            <w:tcBorders/>
          </w:tcPr>
          <w:p>
            <w:pPr>
              <w:pStyle w:val="style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Обробка одержаних результатів.</w:t>
            </w:r>
          </w:p>
        </w:tc>
        <w:tc>
          <w:tcPr>
            <w:tcW w:w="996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847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057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>
        <w:tblPrEx/>
        <w:trPr>
          <w:gridAfter w:val="1"/>
          <w:wAfter w:w="23" w:type="dxa"/>
        </w:trPr>
        <w:tc>
          <w:tcPr>
            <w:tcW w:w="958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5767" w:type="dxa"/>
            <w:tcBorders/>
          </w:tcPr>
          <w:p>
            <w:pPr>
              <w:pStyle w:val="style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Оформлення протоколів дослідження.</w:t>
            </w:r>
          </w:p>
        </w:tc>
        <w:tc>
          <w:tcPr>
            <w:tcW w:w="996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847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057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>
        <w:tblPrEx/>
        <w:trPr>
          <w:gridAfter w:val="1"/>
          <w:wAfter w:w="23" w:type="dxa"/>
        </w:trPr>
        <w:tc>
          <w:tcPr>
            <w:tcW w:w="958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5767" w:type="dxa"/>
            <w:tcBorders/>
          </w:tcPr>
          <w:p>
            <w:pPr>
              <w:pStyle w:val="style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Проведення дослідження с/г продуктів та харчової сировини.</w:t>
            </w:r>
          </w:p>
        </w:tc>
        <w:tc>
          <w:tcPr>
            <w:tcW w:w="996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847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1057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>
        <w:tblPrEx/>
        <w:trPr>
          <w:gridAfter w:val="1"/>
          <w:wAfter w:w="23" w:type="dxa"/>
        </w:trPr>
        <w:tc>
          <w:tcPr>
            <w:tcW w:w="958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5767" w:type="dxa"/>
            <w:tcBorders/>
          </w:tcPr>
          <w:p>
            <w:pPr>
              <w:pStyle w:val="style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Оформлення результатів аналізу продуктів. </w:t>
            </w:r>
          </w:p>
        </w:tc>
        <w:tc>
          <w:tcPr>
            <w:tcW w:w="996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847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057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</w:tr>
      <w:tr>
        <w:tblPrEx/>
        <w:trPr>
          <w:gridAfter w:val="1"/>
          <w:wAfter w:w="23" w:type="dxa"/>
        </w:trPr>
        <w:tc>
          <w:tcPr>
            <w:tcW w:w="958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  <w:tc>
          <w:tcPr>
            <w:tcW w:w="5767" w:type="dxa"/>
            <w:tcBorders/>
          </w:tcPr>
          <w:p>
            <w:pPr>
              <w:pStyle w:val="style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Проведення радіологічних досліджень води,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грунту, харчової сировини, виміри гама-фону.</w:t>
            </w:r>
          </w:p>
        </w:tc>
        <w:tc>
          <w:tcPr>
            <w:tcW w:w="996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847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1057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</w:tr>
      <w:tr>
        <w:tblPrEx/>
        <w:trPr>
          <w:gridAfter w:val="1"/>
          <w:wAfter w:w="23" w:type="dxa"/>
        </w:trPr>
        <w:tc>
          <w:tcPr>
            <w:tcW w:w="958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</w:p>
        </w:tc>
        <w:tc>
          <w:tcPr>
            <w:tcW w:w="5767" w:type="dxa"/>
            <w:tcBorders/>
          </w:tcPr>
          <w:p>
            <w:pPr>
              <w:pStyle w:val="style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Оформлення протоколів </w:t>
            </w:r>
            <w:r>
              <w:rPr>
                <w:sz w:val="28"/>
                <w:lang w:val="uk-UA"/>
              </w:rPr>
              <w:t xml:space="preserve"> радіологічних  </w:t>
            </w:r>
            <w:r>
              <w:rPr>
                <w:sz w:val="28"/>
                <w:lang w:val="uk-UA"/>
              </w:rPr>
              <w:t>дослідження</w:t>
            </w:r>
          </w:p>
        </w:tc>
        <w:tc>
          <w:tcPr>
            <w:tcW w:w="996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847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057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>
        <w:tblPrEx/>
        <w:trPr>
          <w:gridAfter w:val="1"/>
          <w:wAfter w:w="23" w:type="dxa"/>
        </w:trPr>
        <w:tc>
          <w:tcPr>
            <w:tcW w:w="958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</w:t>
            </w:r>
          </w:p>
        </w:tc>
        <w:tc>
          <w:tcPr>
            <w:tcW w:w="5767" w:type="dxa"/>
            <w:tcBorders/>
          </w:tcPr>
          <w:p>
            <w:pPr>
              <w:pStyle w:val="style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Підсумкове заняття оформлення документації про проходження практики</w:t>
            </w:r>
          </w:p>
        </w:tc>
        <w:tc>
          <w:tcPr>
            <w:tcW w:w="996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847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057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</w:tr>
      <w:tr>
        <w:tblPrEx/>
        <w:trPr>
          <w:gridAfter w:val="1"/>
          <w:wAfter w:w="23" w:type="dxa"/>
        </w:trPr>
        <w:tc>
          <w:tcPr>
            <w:tcW w:w="6725" w:type="dxa"/>
            <w:gridSpan w:val="2"/>
            <w:tcBorders/>
          </w:tcPr>
          <w:p>
            <w:pPr>
              <w:pStyle w:val="style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 годин:</w:t>
            </w:r>
          </w:p>
        </w:tc>
        <w:tc>
          <w:tcPr>
            <w:tcW w:w="996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162</w:t>
            </w:r>
          </w:p>
        </w:tc>
        <w:tc>
          <w:tcPr>
            <w:tcW w:w="847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90</w:t>
            </w:r>
          </w:p>
        </w:tc>
        <w:tc>
          <w:tcPr>
            <w:tcW w:w="1057" w:type="dxa"/>
            <w:tcBorders/>
          </w:tcPr>
          <w:p>
            <w:pPr>
              <w:pStyle w:val="style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72</w:t>
            </w:r>
          </w:p>
        </w:tc>
      </w:tr>
    </w:tbl>
    <w:p>
      <w:pPr>
        <w:pStyle w:val="style0"/>
        <w:autoSpaceDE w:val="false"/>
        <w:autoSpaceDN w:val="false"/>
        <w:adjustRightInd w:val="false"/>
        <w:spacing w:lineRule="auto" w:line="360"/>
        <w:jc w:val="both"/>
        <w:rPr>
          <w:sz w:val="28"/>
          <w:szCs w:val="28"/>
          <w:lang w:val="uk-UA" w:eastAsia="uk-UA"/>
        </w:rPr>
      </w:pPr>
    </w:p>
    <w:p>
      <w:pPr>
        <w:pStyle w:val="style94"/>
        <w:spacing w:before="0" w:beforeAutospacing="false" w:after="0" w:afterAutospacing="false" w:lineRule="auto" w:line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 Студент зобов’язаний:</w:t>
      </w:r>
    </w:p>
    <w:p>
      <w:pPr>
        <w:pStyle w:val="style94"/>
        <w:spacing w:before="0" w:beforeAutospacing="false" w:after="0" w:afterAutospacing="false" w:lineRule="auto" w:line="36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 час практики студенти зобов'язуються набути виробничих навичок за фахом, повністю та своєчасно виконати програму практик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, дотримуватись правил трудового розпорядку відповідного підприємства (виробництва) та правил техніки безпеки, виконувати вказівки керівників практики, забезпечувати високу якість виконуваних робіт, зібрати н</w:t>
      </w:r>
      <w:r>
        <w:rPr>
          <w:sz w:val="28"/>
          <w:szCs w:val="28"/>
          <w:lang w:val="uk-UA"/>
        </w:rPr>
        <w:t xml:space="preserve">еобхідний матеріал для звіту з </w:t>
      </w:r>
      <w:r>
        <w:rPr>
          <w:sz w:val="28"/>
          <w:szCs w:val="28"/>
          <w:lang w:val="uk-UA"/>
        </w:rPr>
        <w:t xml:space="preserve"> практик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, систематично вести щоденник, описуючи виконані роботи.</w:t>
      </w:r>
    </w:p>
    <w:p>
      <w:pPr>
        <w:pStyle w:val="style0"/>
        <w:spacing w:lineRule="auto" w:line="360"/>
        <w:ind w:firstLine="708"/>
        <w:jc w:val="center"/>
        <w:rPr>
          <w:b/>
          <w:snapToGrid w:val="false"/>
          <w:sz w:val="28"/>
          <w:szCs w:val="28"/>
          <w:lang w:val="uk-UA"/>
        </w:rPr>
      </w:pPr>
      <w:r>
        <w:rPr>
          <w:b/>
          <w:snapToGrid w:val="false"/>
          <w:sz w:val="28"/>
          <w:szCs w:val="28"/>
          <w:lang w:val="uk-UA"/>
        </w:rPr>
        <w:t>ІV</w:t>
      </w:r>
      <w:r>
        <w:rPr>
          <w:b/>
          <w:snapToGrid w:val="false"/>
          <w:sz w:val="28"/>
          <w:szCs w:val="28"/>
          <w:lang w:val="uk-UA"/>
        </w:rPr>
        <w:t>. БАЗИ ПРАКТИКИ</w:t>
      </w:r>
    </w:p>
    <w:p>
      <w:pPr>
        <w:pStyle w:val="style94"/>
        <w:spacing w:before="0" w:beforeAutospacing="false" w:after="0" w:afterAutospacing="false" w:lineRule="auto" w:line="36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Базовими підприємствами для проведення практик є Державні управління екологічної безпеки у різних областях України, районні управління екологічної безпеки, а також міські екологічні інспекції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установи </w:t>
      </w:r>
      <w:r>
        <w:rPr>
          <w:sz w:val="28"/>
          <w:szCs w:val="28"/>
          <w:lang w:val="uk-UA"/>
        </w:rPr>
        <w:t>держсанепіднагляду</w:t>
      </w:r>
      <w:r>
        <w:rPr>
          <w:b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підприємства міського управління комунального господарства, підприємства харчової промисловості, </w:t>
      </w:r>
      <w:r>
        <w:rPr>
          <w:sz w:val="28"/>
          <w:szCs w:val="28"/>
          <w:lang w:val="uk-UA"/>
        </w:rPr>
        <w:t>Українська лабораторія контролю і безпеки якості продукції, інститут землеробства</w:t>
      </w:r>
      <w:r>
        <w:rPr>
          <w:sz w:val="28"/>
          <w:szCs w:val="28"/>
          <w:lang w:val="uk-UA"/>
        </w:rPr>
        <w:t xml:space="preserve"> та інші підрозділи підприємств та організацій природоохоронного профілю.</w:t>
      </w:r>
    </w:p>
    <w:p>
      <w:pPr>
        <w:pStyle w:val="style94"/>
        <w:spacing w:before="0" w:beforeAutospacing="false" w:after="0" w:afterAutospacing="false" w:lineRule="auto" w:line="36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Підставою для організації та проведення практик є укладання угод між навчальним закладом  і відповідними підприємствами (виробництвами). До керівництва практикою студентів залучають досвідчених викладачів циклової комісії еколого-природничих дисциплін та провідних спеціалістів виробництва, в якому студент проходить практику.</w:t>
      </w:r>
    </w:p>
    <w:p>
      <w:pPr>
        <w:pStyle w:val="style82"/>
        <w:spacing w:lineRule="auto" w:line="36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Всі бази практики повинні відповідати як вимогам програм практики, так і освітньо-кваліфікаційній характеристиці підготовки молодших спеціалістів спеціальності </w:t>
      </w:r>
      <w:r>
        <w:rPr>
          <w:snapToGrid w:val="false"/>
          <w:color w:val="000000"/>
          <w:sz w:val="28"/>
          <w:szCs w:val="28"/>
        </w:rPr>
        <w:t>«Прикладна екологія».</w:t>
      </w:r>
    </w:p>
    <w:p>
      <w:pPr>
        <w:pStyle w:val="style0"/>
        <w:spacing w:lineRule="auto" w:line="360"/>
        <w:ind w:firstLine="720"/>
        <w:rPr>
          <w:color w:val="000000"/>
          <w:sz w:val="28"/>
          <w:szCs w:val="28"/>
          <w:lang w:val="uk-UA"/>
        </w:rPr>
      </w:pPr>
    </w:p>
    <w:p>
      <w:pPr>
        <w:pStyle w:val="style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  <w:lang w:val="uk-UA"/>
        </w:rPr>
        <w:t xml:space="preserve">. </w:t>
      </w:r>
      <w:r>
        <w:rPr>
          <w:b/>
          <w:bCs/>
          <w:sz w:val="28"/>
          <w:szCs w:val="28"/>
          <w:lang w:val="uk-UA"/>
        </w:rPr>
        <w:t>ІНДИВІДУАЛЬНЕ ЗАВДАНН</w:t>
      </w:r>
      <w:r>
        <w:rPr>
          <w:b/>
          <w:bCs/>
          <w:sz w:val="28"/>
          <w:szCs w:val="28"/>
          <w:lang w:val="uk-UA"/>
        </w:rPr>
        <w:t>Я</w:t>
      </w:r>
    </w:p>
    <w:p>
      <w:pPr>
        <w:pStyle w:val="style0"/>
        <w:jc w:val="center"/>
        <w:rPr>
          <w:b/>
          <w:bCs/>
          <w:sz w:val="28"/>
          <w:szCs w:val="28"/>
          <w:lang w:val="uk-UA"/>
        </w:rPr>
      </w:pPr>
    </w:p>
    <w:p>
      <w:pPr>
        <w:pStyle w:val="style0"/>
        <w:shd w:val="clear" w:color="auto" w:fill="ffffff"/>
        <w:spacing w:lineRule="auto" w:line="360"/>
        <w:ind w:right="57"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 час проходження практики кожний студент виконує індивідуальне завдання, яке повинно сприяти більш глибокому вивченню окремих природоохоронних питань і питань, пов’язаних з організацією та управлінням екологічною діяльністю підприємства (виробництва). </w:t>
      </w:r>
    </w:p>
    <w:p>
      <w:pPr>
        <w:pStyle w:val="style0"/>
        <w:widowControl w:val="false"/>
        <w:spacing w:lineRule="auto" w:line="36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Індивідуальні завдання можуть включати:</w:t>
      </w:r>
    </w:p>
    <w:p>
      <w:pPr>
        <w:pStyle w:val="style0"/>
        <w:widowControl w:val="false"/>
        <w:numPr>
          <w:ilvl w:val="0"/>
          <w:numId w:val="18"/>
        </w:numPr>
        <w:spacing w:lineRule="auto" w: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елементи наукових досліджень відповідно до програми науково-дослідної роботи студентів;</w:t>
      </w:r>
    </w:p>
    <w:p>
      <w:pPr>
        <w:pStyle w:val="style0"/>
        <w:widowControl w:val="false"/>
        <w:numPr>
          <w:ilvl w:val="0"/>
          <w:numId w:val="18"/>
        </w:numPr>
        <w:spacing w:lineRule="auto" w: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питання удосконалення окремих технологічних процесів, що є джерелами впливу на навколишнє середовище;</w:t>
      </w:r>
    </w:p>
    <w:p>
      <w:pPr>
        <w:pStyle w:val="style0"/>
        <w:widowControl w:val="false"/>
        <w:numPr>
          <w:ilvl w:val="0"/>
          <w:numId w:val="18"/>
        </w:numPr>
        <w:spacing w:lineRule="auto" w: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питання раціонального використання сировини і матеріалів на виробництві, питання відносно розробки ресурсо- та </w:t>
      </w:r>
      <w:r>
        <w:rPr>
          <w:sz w:val="28"/>
          <w:szCs w:val="28"/>
          <w:lang w:val="uk-UA"/>
        </w:rPr>
        <w:t>енергозберігаючих технологій, раціонального використання водних ресурсів;</w:t>
      </w:r>
    </w:p>
    <w:p>
      <w:pPr>
        <w:pStyle w:val="style0"/>
        <w:widowControl w:val="false"/>
        <w:numPr>
          <w:ilvl w:val="0"/>
          <w:numId w:val="18"/>
        </w:numPr>
        <w:spacing w:lineRule="auto" w: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аналіз причин і наслідків виникнення екологічно негативних та аварійних ситуацій на виробництві.</w:t>
      </w:r>
    </w:p>
    <w:p>
      <w:pPr>
        <w:pStyle w:val="style4108"/>
        <w:widowControl w:val="false"/>
        <w:rPr/>
      </w:pPr>
      <w:r>
        <w:t xml:space="preserve">Індивідуальні завдання видає керівник практики </w:t>
      </w:r>
      <w:r>
        <w:t xml:space="preserve">від </w:t>
      </w:r>
      <w:r>
        <w:t>навчального закладу. Тематика завдань повинна бути актуальною, мати практичну цінність як для певного виробництва, так і для студента-практиканта.</w:t>
      </w:r>
    </w:p>
    <w:p>
      <w:pPr>
        <w:pStyle w:val="style4108"/>
        <w:widowControl w:val="false"/>
        <w:spacing w:lineRule="auto" w:line="240"/>
        <w:rPr/>
      </w:pPr>
    </w:p>
    <w:p>
      <w:pPr>
        <w:pStyle w:val="style4108"/>
        <w:widowControl w:val="false"/>
        <w:spacing w:lineRule="auto" w:line="240"/>
        <w:jc w:val="center"/>
        <w:rPr>
          <w:b/>
        </w:rPr>
      </w:pPr>
      <w:r>
        <w:rPr>
          <w:b/>
        </w:rPr>
        <w:t>Орієнтовна тематика індивідуальних завдань</w:t>
      </w:r>
    </w:p>
    <w:p>
      <w:pPr>
        <w:pStyle w:val="style0"/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true" w:after="100" w:afterAutospacing="true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Ознайомлення з обладнанням і методами контролю за хімічним забрудненням навколишнього середовища, що застосовуються на даному виробництві.</w:t>
      </w:r>
    </w:p>
    <w:p>
      <w:pPr>
        <w:pStyle w:val="style0"/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true" w:after="100" w:afterAutospacing="true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Вивчення методів контролю за фізичним забрудненням навколишнього середовища.</w:t>
      </w:r>
    </w:p>
    <w:p>
      <w:pPr>
        <w:pStyle w:val="style0"/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true" w:after="100" w:afterAutospacing="true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Вивчення керівних нормативних документів (КНД) щодо дослідження параметрів навколишнього середовища.</w:t>
      </w:r>
    </w:p>
    <w:p>
      <w:pPr>
        <w:pStyle w:val="style0"/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true" w:after="100" w:afterAutospacing="true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Вивчення методик оцінки техногенного навантаження на навколишнє середовище в результаті діяльності підприємства та оцінки його наслідків.</w:t>
      </w:r>
    </w:p>
    <w:p>
      <w:pPr>
        <w:pStyle w:val="style0"/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true" w:after="100" w:afterAutospacing="true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Ознайомитись із методами картографічного забезпечення моніторингу.</w:t>
      </w:r>
    </w:p>
    <w:p>
      <w:pPr>
        <w:pStyle w:val="style0"/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true" w:after="100" w:afterAutospacing="true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Ознайомитись з основними етапами проведення ОВНС діяльності підприємства.</w:t>
      </w:r>
    </w:p>
    <w:p>
      <w:pPr>
        <w:pStyle w:val="style0"/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true" w:after="100" w:afterAutospacing="true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Ознайомитись з використанням ОВНС для підприє</w:t>
      </w:r>
      <w:r>
        <w:rPr>
          <w:color w:val="000000"/>
          <w:sz w:val="27"/>
          <w:szCs w:val="27"/>
        </w:rPr>
        <w:t>мств даної галузі за кордоном т</w:t>
      </w:r>
      <w:r>
        <w:rPr>
          <w:color w:val="000000"/>
          <w:sz w:val="27"/>
          <w:szCs w:val="27"/>
          <w:lang w:val="uk-UA"/>
        </w:rPr>
        <w:t>а</w:t>
      </w:r>
      <w:r>
        <w:rPr>
          <w:color w:val="000000"/>
          <w:sz w:val="27"/>
          <w:szCs w:val="27"/>
        </w:rPr>
        <w:t xml:space="preserve"> у вітчизняній практиці.</w:t>
      </w:r>
    </w:p>
    <w:p>
      <w:pPr>
        <w:pStyle w:val="style0"/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true" w:after="100" w:afterAutospacing="true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Вивчення методик розрахунків утворення шкідливих викидів при спалюванні палива (різних видів) та розрахунків викидів газів від технологічного обладнання.</w:t>
      </w:r>
    </w:p>
    <w:p>
      <w:pPr>
        <w:pStyle w:val="style0"/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true" w:after="100" w:afterAutospacing="true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Вивчення можливих наслідків забруднення атмосфери при аварійних ситуаціях на виробництві.</w:t>
      </w:r>
    </w:p>
    <w:p>
      <w:pPr>
        <w:pStyle w:val="style0"/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true" w:after="100" w:afterAutospacing="true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Проблема захоронення радіоактивних відходів. Їх вплив на стан довкілля і здоров’я людей.</w:t>
      </w:r>
    </w:p>
    <w:p>
      <w:pPr>
        <w:pStyle w:val="style0"/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true" w:after="100" w:afterAutospacing="true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Вивчення методик визначення збитків за нанесену шкоду навколишньому природному середовищу від забруднення та методів розрахунку економічного ефекту від провадження природоохоронних заходів.</w:t>
      </w:r>
    </w:p>
    <w:p>
      <w:pPr>
        <w:pStyle w:val="style0"/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true" w:after="100" w:afterAutospacing="true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Вивчення методики оцінки можливої екологічної шкоди природному середовищу, пов’язаної із діяльністю певного підприємства.</w:t>
      </w:r>
    </w:p>
    <w:p>
      <w:pPr>
        <w:pStyle w:val="style0"/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true" w:after="100" w:afterAutospacing="true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Ознайомлення із системою внутрішнього стимулювання відносно</w:t>
      </w:r>
      <w:r>
        <w:rPr>
          <w:color w:val="000000"/>
          <w:sz w:val="27"/>
          <w:szCs w:val="27"/>
          <w:lang w:val="uk-UA"/>
        </w:rPr>
        <w:t>ї</w:t>
      </w:r>
      <w:r>
        <w:rPr>
          <w:color w:val="000000"/>
          <w:sz w:val="27"/>
          <w:szCs w:val="27"/>
        </w:rPr>
        <w:t xml:space="preserve"> організації екологічно безпечного виробництва і зовнішнього стимулювання відносно ведення ефективної природоохоронної політики підприємством.</w:t>
      </w:r>
    </w:p>
    <w:p>
      <w:pPr>
        <w:pStyle w:val="style0"/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true" w:after="100" w:afterAutospacing="true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Ознайомлення з економічним механізмом природокористування, що використовується в регіоні.</w:t>
      </w:r>
    </w:p>
    <w:p>
      <w:pPr>
        <w:pStyle w:val="style0"/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true" w:after="100" w:afterAutospacing="true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Ознайомитись із статистичної звітністю підприємства відносно питань охорони довкілля, раціонального використання природних ресурсів та забезпечення екологічної безпеки виробництва.</w:t>
      </w:r>
    </w:p>
    <w:p>
      <w:pPr>
        <w:pStyle w:val="style0"/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true" w:after="100" w:afterAutospacing="true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Ознайомлення з формами правової відповідальності за екологічні правопорушення.</w:t>
      </w:r>
    </w:p>
    <w:p>
      <w:pPr>
        <w:pStyle w:val="style0"/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true" w:after="100" w:afterAutospacing="true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Ознайомлення із існуючим на виробництві пилогазоочисним обладнанням, його технічною документацією та вивчення більш ефективних (альтернативних) методів очищення газових та пилових викидів.</w:t>
      </w:r>
    </w:p>
    <w:p>
      <w:pPr>
        <w:pStyle w:val="style0"/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true" w:after="100" w:afterAutospacing="true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Ознайомлення та аналіз ефективності роботи вентиляційних систем на окремих виробництвах.</w:t>
      </w:r>
    </w:p>
    <w:p>
      <w:pPr>
        <w:pStyle w:val="style0"/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true" w:after="100" w:afterAutospacing="true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Вивчення методів дослідження за станом навколишнього середовища, що застосовуються на даному виробництві.</w:t>
      </w:r>
    </w:p>
    <w:p>
      <w:pPr>
        <w:pStyle w:val="style0"/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true" w:after="100" w:afterAutospacing="true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Проблема утилізації, захоронення та ліквідації токсичних промислових та твердих побутових відходів.</w:t>
      </w:r>
    </w:p>
    <w:p>
      <w:pPr>
        <w:pStyle w:val="style0"/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true" w:after="100" w:afterAutospacing="true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Вивчення впливу характеру праці, санітарних особливостей виробничих процесів, обладнання, перероблювальної сировини, проміжного та кінцевого продукту, санітарних умов праці в цілому на працездатність та функціонування організму робітників.</w:t>
      </w:r>
    </w:p>
    <w:p>
      <w:pPr>
        <w:pStyle w:val="style0"/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true" w:after="100" w:afterAutospacing="true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Дослідження усіх основних факторів, що визначають санітарно-гігієнічні умови праці на найбільш небезпечних робочих місцях та вивчення загального підходу до забезпечення умов праці, що відповідають нормативам.</w:t>
      </w:r>
    </w:p>
    <w:p>
      <w:pPr>
        <w:pStyle w:val="style0"/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true" w:after="100" w:afterAutospacing="true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Ознайомитись із технологічними, санітарними та природоохоронні нормами проектування і реконструкції промислових підприємств.</w:t>
      </w:r>
    </w:p>
    <w:p>
      <w:pPr>
        <w:pStyle w:val="style0"/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true" w:after="100" w:afterAutospacing="true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Ознайомитись із проектними рішеннями по озеленення і благоустрою територій підприємств та їх санітарно-захисних зон.</w:t>
      </w:r>
    </w:p>
    <w:p>
      <w:pPr>
        <w:pStyle w:val="style0"/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true" w:after="100" w:afterAutospacing="true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Особливості роботи систем водозабезпечення промислових підприємств.</w:t>
      </w:r>
    </w:p>
    <w:p>
      <w:pPr>
        <w:pStyle w:val="style0"/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true" w:after="100" w:afterAutospacing="true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Ознайомитись з методами інтенсифікації процесів очищення стічних вод підприємства.</w:t>
      </w:r>
    </w:p>
    <w:p>
      <w:pPr>
        <w:pStyle w:val="style0"/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true" w:after="100" w:afterAutospacing="true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Екологічні аспекти проектування очисних споруд та технічного водозабезпечення.</w:t>
      </w:r>
    </w:p>
    <w:p>
      <w:pPr>
        <w:pStyle w:val="style0"/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true" w:after="100" w:afterAutospacing="true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Технологічний контроль та удосконалення схем приготування питної води.</w:t>
      </w:r>
    </w:p>
    <w:p>
      <w:pPr>
        <w:pStyle w:val="style0"/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true" w:after="100" w:afterAutospacing="true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Ознайомлення з методами очистки природної та зворотної води від механічних домішок у системах водозабезпечення.</w:t>
      </w:r>
    </w:p>
    <w:p>
      <w:pPr>
        <w:pStyle w:val="style0"/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true" w:after="100" w:afterAutospacing="true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Вторинне використання води на виробництві та методи її технологічної підготовки і очищення.</w:t>
      </w:r>
    </w:p>
    <w:p>
      <w:pPr>
        <w:pStyle w:val="style0"/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true" w:after="100" w:afterAutospacing="true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Ознайомлення із схемами раціонального водоспоживання на виробництві та методами ефективного очищення стічних вод.</w:t>
      </w:r>
    </w:p>
    <w:p>
      <w:pPr>
        <w:pStyle w:val="style0"/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true" w:after="100" w:afterAutospacing="true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Складання матеріально-енергетичного балансу підприємства із позначенням місць утворення відходів.</w:t>
      </w:r>
    </w:p>
    <w:p>
      <w:pPr>
        <w:pStyle w:val="style0"/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true" w:after="100" w:afterAutospacing="true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Ознайомлення із нормативами утворення відходів виробництва і споживання.</w:t>
      </w:r>
    </w:p>
    <w:p>
      <w:pPr>
        <w:pStyle w:val="style0"/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true" w:after="100" w:afterAutospacing="true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Вивчення методик розрахунку відходів для встановлення лімітів на відходи (стосовно певного виду виробничої діяльності).</w:t>
      </w:r>
    </w:p>
    <w:p>
      <w:pPr>
        <w:pStyle w:val="style0"/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true" w:after="100" w:afterAutospacing="true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Ознайомлення із порядком проведення санітарно-гігієнічної експертизи проектних рішень, діючих об’єктів, продукції, речовин та матеріалів.</w:t>
      </w:r>
    </w:p>
    <w:p>
      <w:pPr>
        <w:pStyle w:val="style0"/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true" w:after="100" w:afterAutospacing="true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Ознайомлення з обов’язками та повноваженнями державної санітарно-епідеміологічної служби.</w:t>
      </w:r>
    </w:p>
    <w:p>
      <w:pPr>
        <w:pStyle w:val="style0"/>
        <w:numPr>
          <w:ilvl w:val="0"/>
          <w:numId w:val="2"/>
        </w:numPr>
        <w:shd w:val="clear" w:color="auto" w:fill="ffffff"/>
        <w:tabs>
          <w:tab w:val="clear" w:pos="502"/>
        </w:tabs>
        <w:spacing w:before="100" w:beforeAutospacing="true" w:after="100" w:afterAutospacing="true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Ознайомлення із системою показників статистики навколишнього середовища та усіма формами статистичної звітності природоохоронної діяльності промислових підприємств.</w:t>
      </w:r>
    </w:p>
    <w:p>
      <w:pPr>
        <w:pStyle w:val="style0"/>
        <w:spacing w:lineRule="auto" w:line="360"/>
        <w:jc w:val="center"/>
        <w:rPr>
          <w:b/>
          <w:bCs/>
          <w:snapToGrid w:val="false"/>
          <w:sz w:val="28"/>
          <w:szCs w:val="28"/>
          <w:lang w:val="uk-UA"/>
        </w:rPr>
      </w:pPr>
      <w:r>
        <w:rPr>
          <w:b/>
          <w:snapToGrid w:val="false"/>
          <w:sz w:val="28"/>
          <w:szCs w:val="28"/>
          <w:lang w:val="en-US"/>
        </w:rPr>
        <w:t>VI</w:t>
      </w:r>
      <w:r>
        <w:rPr>
          <w:b/>
          <w:snapToGrid w:val="false"/>
          <w:sz w:val="28"/>
          <w:szCs w:val="28"/>
          <w:lang w:val="uk-UA"/>
        </w:rPr>
        <w:t>. Щоденник практики</w:t>
      </w:r>
      <w:r>
        <w:rPr>
          <w:b/>
          <w:snapToGrid w:val="false"/>
          <w:sz w:val="28"/>
          <w:szCs w:val="28"/>
          <w:lang w:val="uk-UA"/>
        </w:rPr>
        <w:tab/>
      </w:r>
      <w:r>
        <w:rPr>
          <w:b/>
          <w:snapToGrid w:val="false"/>
          <w:sz w:val="28"/>
          <w:szCs w:val="28"/>
          <w:lang w:val="uk-UA"/>
        </w:rPr>
        <w:t xml:space="preserve">         </w:t>
      </w:r>
    </w:p>
    <w:p>
      <w:pPr>
        <w:pStyle w:val="style0"/>
        <w:ind w:firstLine="720"/>
        <w:jc w:val="both"/>
        <w:rPr>
          <w:snapToGrid w:val="false"/>
          <w:sz w:val="28"/>
          <w:szCs w:val="28"/>
          <w:lang w:val="uk-UA"/>
        </w:rPr>
      </w:pPr>
      <w:r>
        <w:rPr>
          <w:snapToGrid w:val="false"/>
          <w:sz w:val="28"/>
          <w:szCs w:val="28"/>
          <w:lang w:val="uk-UA"/>
        </w:rPr>
        <w:t>Щоденник – основний документ студента під час проходження практики.</w:t>
      </w:r>
    </w:p>
    <w:p>
      <w:pPr>
        <w:pStyle w:val="style0"/>
        <w:ind w:firstLine="720"/>
        <w:jc w:val="both"/>
        <w:rPr>
          <w:snapToGrid w:val="false"/>
          <w:sz w:val="28"/>
          <w:szCs w:val="28"/>
          <w:lang w:val="uk-UA"/>
        </w:rPr>
      </w:pPr>
      <w:r>
        <w:rPr>
          <w:snapToGrid w:val="false"/>
          <w:sz w:val="28"/>
          <w:szCs w:val="28"/>
          <w:lang w:val="uk-UA"/>
        </w:rPr>
        <w:t xml:space="preserve">На початку практики у щоденнику </w:t>
      </w:r>
      <w:r>
        <w:rPr>
          <w:snapToGrid w:val="false"/>
          <w:sz w:val="28"/>
          <w:szCs w:val="28"/>
        </w:rPr>
        <w:t xml:space="preserve"> </w:t>
      </w:r>
      <w:r>
        <w:rPr>
          <w:snapToGrid w:val="false"/>
          <w:sz w:val="28"/>
          <w:szCs w:val="28"/>
          <w:lang w:val="uk-UA"/>
        </w:rPr>
        <w:t xml:space="preserve"> проставляється печатка бази практики, посада, підпис, прізвище та ініціали відповідальної особи, а також вноситься інформація про призначеного керівника практики від підприємства (посада, прізвище, ім’я, по-батькові).</w:t>
      </w:r>
    </w:p>
    <w:p>
      <w:pPr>
        <w:pStyle w:val="style0"/>
        <w:ind w:firstLine="720"/>
        <w:jc w:val="both"/>
        <w:rPr>
          <w:snapToGrid w:val="false"/>
          <w:sz w:val="28"/>
          <w:szCs w:val="28"/>
          <w:lang w:val="uk-UA"/>
        </w:rPr>
      </w:pPr>
      <w:r>
        <w:rPr>
          <w:snapToGrid w:val="false"/>
          <w:sz w:val="28"/>
          <w:szCs w:val="28"/>
          <w:lang w:val="uk-UA"/>
        </w:rPr>
        <w:t xml:space="preserve">Під час проходження практики студент повинен щодня коротко записувати в щоденник усе, що він зробив при виконанні календарного графіка проходження практики. </w:t>
      </w:r>
    </w:p>
    <w:p>
      <w:pPr>
        <w:pStyle w:val="style0"/>
        <w:ind w:firstLine="720"/>
        <w:jc w:val="both"/>
        <w:rPr>
          <w:snapToGrid w:val="false"/>
          <w:sz w:val="28"/>
          <w:szCs w:val="28"/>
          <w:lang w:val="uk-UA"/>
        </w:rPr>
      </w:pPr>
      <w:r>
        <w:rPr>
          <w:snapToGrid w:val="false"/>
          <w:sz w:val="28"/>
          <w:szCs w:val="28"/>
          <w:lang w:val="uk-UA"/>
        </w:rPr>
        <w:t>Не рідше одного разу на тиждень студент зобов’язаний подавати щоденник на перегляд керівнику практики від підприємства, який перевіряє щоденник, дає письмові зауваження та настанови, формує завдання для подальшого проходження практики.</w:t>
      </w:r>
    </w:p>
    <w:p>
      <w:pPr>
        <w:pStyle w:val="style0"/>
        <w:ind w:firstLine="709"/>
        <w:jc w:val="both"/>
        <w:rPr>
          <w:snapToGrid w:val="false"/>
          <w:sz w:val="28"/>
          <w:szCs w:val="28"/>
          <w:lang w:val="uk-UA"/>
        </w:rPr>
      </w:pPr>
      <w:r>
        <w:rPr>
          <w:snapToGrid w:val="false"/>
          <w:sz w:val="28"/>
          <w:szCs w:val="28"/>
          <w:lang w:val="uk-UA"/>
        </w:rPr>
        <w:t>Після закінчення практики щоденник разом із звітом має бути перевірений керівником практики, який складає відгук та підписує його.</w:t>
      </w:r>
    </w:p>
    <w:p>
      <w:pPr>
        <w:pStyle w:val="style0"/>
        <w:ind w:firstLine="709"/>
        <w:jc w:val="both"/>
        <w:rPr>
          <w:snapToGrid w:val="false"/>
          <w:sz w:val="28"/>
          <w:szCs w:val="28"/>
          <w:lang w:val="uk-UA"/>
        </w:rPr>
      </w:pPr>
      <w:r>
        <w:rPr>
          <w:snapToGrid w:val="false"/>
          <w:sz w:val="28"/>
          <w:szCs w:val="28"/>
          <w:lang w:val="uk-UA"/>
        </w:rPr>
        <w:t>Оформлений щоденник разом із звітом студент повинен здати на відділення у визначений термін згідно графіка проходження практики.</w:t>
      </w:r>
    </w:p>
    <w:p>
      <w:pPr>
        <w:pStyle w:val="style0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Студентам, які не виконали програму виробничої переддипломної практики з поважних причин, не здали в навчальний заклад звітну документацію або не захистили її перед комісією, встановлюється індивідуальний графік і строки відпрацювання у вільний від занять час. </w:t>
      </w:r>
      <w:r>
        <w:rPr>
          <w:b/>
          <w:sz w:val="28"/>
          <w:szCs w:val="28"/>
          <w:lang w:val="uk-UA"/>
        </w:rPr>
        <w:t>Щоденник</w:t>
      </w:r>
      <w:r>
        <w:rPr>
          <w:sz w:val="28"/>
          <w:szCs w:val="28"/>
          <w:lang w:val="uk-UA"/>
        </w:rPr>
        <w:t>, повинен бути оформлений відповідно до Форми № Н–7.03. У ньому повинна бути коротко і конкретно описана виконана студентом робота в період практики.</w:t>
      </w:r>
    </w:p>
    <w:p>
      <w:pPr>
        <w:pStyle w:val="style0"/>
        <w:ind w:firstLine="720"/>
        <w:rPr>
          <w:sz w:val="28"/>
          <w:szCs w:val="28"/>
          <w:lang w:val="uk-UA"/>
        </w:rPr>
      </w:pPr>
    </w:p>
    <w:p>
      <w:pPr>
        <w:pStyle w:val="style4106"/>
        <w:ind w:firstLine="0"/>
        <w:jc w:val="center"/>
        <w:rPr>
          <w:b/>
          <w:szCs w:val="28"/>
        </w:rPr>
      </w:pPr>
      <w:r>
        <w:rPr>
          <w:b/>
          <w:szCs w:val="28"/>
          <w:lang w:val="en-US"/>
        </w:rPr>
        <w:t>VII</w:t>
      </w:r>
      <w:r>
        <w:rPr>
          <w:b/>
          <w:szCs w:val="28"/>
        </w:rPr>
        <w:t>. Зміст та оформлення звіту про практику</w:t>
      </w:r>
    </w:p>
    <w:p>
      <w:pPr>
        <w:pStyle w:val="style4106"/>
        <w:ind w:firstLine="720"/>
        <w:rPr>
          <w:szCs w:val="28"/>
        </w:rPr>
      </w:pPr>
    </w:p>
    <w:p>
      <w:pPr>
        <w:pStyle w:val="style4106"/>
        <w:ind w:firstLine="0"/>
        <w:rPr>
          <w:szCs w:val="28"/>
        </w:rPr>
      </w:pPr>
      <w:r>
        <w:rPr>
          <w:szCs w:val="28"/>
        </w:rPr>
        <w:t>Протягом практики студент веде облікові записи, що містять:</w:t>
      </w:r>
    </w:p>
    <w:p>
      <w:pPr>
        <w:pStyle w:val="style4106"/>
        <w:ind w:firstLine="720"/>
        <w:rPr>
          <w:szCs w:val="28"/>
        </w:rPr>
      </w:pPr>
      <w:r>
        <w:rPr>
          <w:szCs w:val="28"/>
        </w:rPr>
        <w:t>- щоденник практики з нотатками про виконану роботу;</w:t>
      </w:r>
    </w:p>
    <w:p>
      <w:pPr>
        <w:pStyle w:val="style4106"/>
        <w:ind w:firstLine="720"/>
        <w:rPr>
          <w:szCs w:val="28"/>
        </w:rPr>
      </w:pPr>
      <w:r>
        <w:rPr>
          <w:szCs w:val="28"/>
        </w:rPr>
        <w:t>- підбір матеріалів про об’єкт вивчення.</w:t>
      </w:r>
    </w:p>
    <w:p>
      <w:pPr>
        <w:pStyle w:val="style4109"/>
        <w:shd w:val="clear" w:color="auto" w:fill="ffffff"/>
        <w:spacing w:before="7"/>
        <w:ind w:right="4"/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На підставі зібраних даних складається звіт. </w:t>
      </w:r>
      <w:r>
        <w:rPr>
          <w:sz w:val="28"/>
          <w:szCs w:val="28"/>
          <w:lang w:val="uk-UA"/>
        </w:rPr>
        <w:t xml:space="preserve">Звіт завіряється керівником практики від підприємства і </w:t>
      </w:r>
      <w:r>
        <w:rPr>
          <w:spacing w:val="5"/>
          <w:sz w:val="28"/>
          <w:szCs w:val="28"/>
          <w:lang w:val="uk-UA"/>
        </w:rPr>
        <w:t xml:space="preserve">печаткою підприємства. </w:t>
      </w:r>
    </w:p>
    <w:p>
      <w:pPr>
        <w:pStyle w:val="style4106"/>
        <w:ind w:firstLine="720"/>
        <w:rPr>
          <w:szCs w:val="28"/>
        </w:rPr>
      </w:pPr>
      <w:r>
        <w:rPr>
          <w:szCs w:val="28"/>
        </w:rPr>
        <w:t xml:space="preserve">Звіт складається у чіткій відповідності до </w:t>
      </w:r>
      <w:r>
        <w:rPr>
          <w:szCs w:val="28"/>
        </w:rPr>
        <w:t>програми</w:t>
      </w:r>
      <w:r>
        <w:rPr>
          <w:szCs w:val="28"/>
        </w:rPr>
        <w:t xml:space="preserve"> практики за матеріалами, отриманими на робочих місцях. Звіт повинен давати повне уявлення про виконану роботу та кінцеві результати практики. Звіт повинен </w:t>
      </w:r>
      <w:r>
        <w:rPr>
          <w:szCs w:val="28"/>
        </w:rPr>
        <w:t xml:space="preserve">показати обізнаність студента про </w:t>
      </w:r>
      <w:r>
        <w:rPr>
          <w:spacing w:val="1"/>
          <w:szCs w:val="28"/>
        </w:rPr>
        <w:t xml:space="preserve">роботу підприємства (виробництва), відділу, лабораторії. Він повинен переважно відноситися до тієї частини виробництва, </w:t>
      </w:r>
      <w:r>
        <w:rPr>
          <w:spacing w:val="3"/>
          <w:szCs w:val="28"/>
        </w:rPr>
        <w:t xml:space="preserve">яка є об'єктом вивчення на практиці і </w:t>
      </w:r>
      <w:r>
        <w:rPr>
          <w:szCs w:val="28"/>
        </w:rPr>
        <w:t>безпосередньо пов'язана з робочим місцем студента</w:t>
      </w:r>
      <w:r>
        <w:rPr>
          <w:spacing w:val="-3"/>
          <w:szCs w:val="28"/>
        </w:rPr>
        <w:t>.</w:t>
      </w:r>
    </w:p>
    <w:p>
      <w:pPr>
        <w:pStyle w:val="style4106"/>
        <w:ind w:firstLine="720"/>
        <w:rPr>
          <w:szCs w:val="28"/>
        </w:rPr>
      </w:pPr>
      <w:r>
        <w:rPr>
          <w:b/>
          <w:spacing w:val="3"/>
          <w:szCs w:val="28"/>
        </w:rPr>
        <w:t>Звіт</w:t>
      </w:r>
      <w:r>
        <w:rPr>
          <w:spacing w:val="3"/>
          <w:szCs w:val="28"/>
        </w:rPr>
        <w:t xml:space="preserve"> – це результат самостійної творчої роботи студента. Він не </w:t>
      </w:r>
      <w:r>
        <w:rPr>
          <w:szCs w:val="28"/>
        </w:rPr>
        <w:t>повинен дублювати звіти інших студентів і повинен бути чітко побудованим, переконливим, аргументованим, стислим; виклад результатів має бути зрозумілим, висновки доказовими, обґрунтованими, рекомендації – чіткими.</w:t>
      </w:r>
    </w:p>
    <w:p>
      <w:pPr>
        <w:pStyle w:val="style0"/>
        <w:ind w:firstLine="709"/>
        <w:jc w:val="both"/>
        <w:rPr>
          <w:spacing w:val="3"/>
          <w:sz w:val="28"/>
          <w:szCs w:val="28"/>
          <w:lang w:val="uk-UA"/>
        </w:rPr>
      </w:pPr>
      <w:r>
        <w:rPr>
          <w:spacing w:val="3"/>
          <w:sz w:val="28"/>
          <w:szCs w:val="28"/>
          <w:lang w:val="uk-UA"/>
        </w:rPr>
        <w:t xml:space="preserve">Звіт виконується у вигляді текстового документа обсягом </w:t>
      </w:r>
      <w:r>
        <w:rPr>
          <w:spacing w:val="3"/>
          <w:sz w:val="28"/>
          <w:szCs w:val="28"/>
          <w:lang w:val="uk-UA"/>
        </w:rPr>
        <w:t>до 20</w:t>
      </w:r>
      <w:r>
        <w:rPr>
          <w:spacing w:val="3"/>
          <w:sz w:val="28"/>
          <w:szCs w:val="28"/>
          <w:lang w:val="uk-UA"/>
        </w:rPr>
        <w:t xml:space="preserve"> сторінок рукописного або друкованого тексту ( виконується на стандартних арк</w:t>
      </w:r>
      <w:r>
        <w:rPr>
          <w:spacing w:val="3"/>
          <w:sz w:val="28"/>
          <w:szCs w:val="28"/>
          <w:lang w:val="uk-UA"/>
        </w:rPr>
        <w:t>ушах  формату А4 (210х297 мм), ш</w:t>
      </w:r>
      <w:r>
        <w:rPr>
          <w:spacing w:val="3"/>
          <w:sz w:val="28"/>
          <w:szCs w:val="28"/>
          <w:lang w:val="uk-UA"/>
        </w:rPr>
        <w:t>рифт тексту  Times New Roman, 14,  не жирний (крім виділення назв розділів, підрозділів і ін.), не розріджений (звичайний); міжр</w:t>
      </w:r>
      <w:r>
        <w:rPr>
          <w:spacing w:val="3"/>
          <w:sz w:val="28"/>
          <w:szCs w:val="28"/>
          <w:lang w:val="uk-UA"/>
        </w:rPr>
        <w:t xml:space="preserve">ядковий інтервал – 1,5. </w:t>
      </w:r>
    </w:p>
    <w:p>
      <w:pPr>
        <w:pStyle w:val="style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Ілюстрації позначають словом «Рис.» і нумерують послідовно в межах розділу, за винятком ілюстрацій, поданих у додатках.</w:t>
      </w:r>
    </w:p>
    <w:p>
      <w:pPr>
        <w:pStyle w:val="style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Таблиці нумерують послідовно (за винятком таблиць, поданих у додатках) у межах розділу. У правому верхньому куті над відповідним заголовком таблиці розміщують напис «Таблиця» із зазначенням її номера. Номер таблиці складається з номера розділу і порядкового номера таблиці, між якими ставиться крапка, наприклад: «Таблиця 1.2» (друга таблиця першого розділу).</w:t>
      </w:r>
    </w:p>
    <w:p>
      <w:pPr>
        <w:pStyle w:val="style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Додатки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оформлюють як продовження </w:t>
      </w:r>
      <w:r>
        <w:rPr>
          <w:sz w:val="28"/>
          <w:szCs w:val="28"/>
          <w:lang w:val="uk-UA"/>
        </w:rPr>
        <w:t>звіту</w:t>
      </w:r>
      <w:r>
        <w:rPr>
          <w:sz w:val="28"/>
          <w:szCs w:val="28"/>
        </w:rPr>
        <w:t>, кожен із них починають з нової сторінки їм дають заголовки, надруковані угорі малими літерами з першої великої симетрично стосовно тексту сторінки. Посередині рядка над заголовком малими літерами з першої великої друкується слово «Додаток</w:t>
      </w:r>
      <w:r>
        <w:rPr>
          <w:sz w:val="28"/>
          <w:szCs w:val="28"/>
        </w:rPr>
        <w:tab/>
      </w:r>
      <w:r>
        <w:rPr>
          <w:sz w:val="28"/>
          <w:szCs w:val="28"/>
        </w:rPr>
        <w:t>» і велика літера, що позначає додаток.</w:t>
      </w:r>
    </w:p>
    <w:p>
      <w:pPr>
        <w:pStyle w:val="style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Додатки слід позначати послідовно великими літерами української абетки, за винятком літер Г", Є, І, ї, Й, О, Ч, Ь, наприклад, додаток А, додаток Б і т.д. Єдиний додаток позначається як додаток А.</w:t>
      </w:r>
    </w:p>
    <w:p>
      <w:pPr>
        <w:pStyle w:val="style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 кожного додатка за потреби може бути поділений на розділи й підрозділи, пронумеровані у межах кожного додатка: перед кожним номером ставлять позначення додатка (літеру) і крапку, наприклад, А.2 — другий розділ додатка А; В.3.1 — підрозділ 3.1 додатка В.</w:t>
      </w:r>
    </w:p>
    <w:p>
      <w:pPr>
        <w:pStyle w:val="style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Ілюстрації, таблиці і формули, розміщені в додатках, нумерують у межах кожного додатка, наприклад: рис. Д. 1.2 — другий рисунок першого розділу додатка Д); формула (А. 1) — перша формула додатка А.</w:t>
      </w:r>
    </w:p>
    <w:p>
      <w:pPr>
        <w:pStyle w:val="style4109"/>
        <w:shd w:val="clear" w:color="auto" w:fill="ffffff"/>
        <w:ind w:left="14" w:right="79" w:firstLine="720"/>
        <w:jc w:val="both"/>
        <w:rPr>
          <w:b/>
          <w:spacing w:val="-1"/>
          <w:sz w:val="28"/>
          <w:szCs w:val="28"/>
          <w:lang w:val="uk-UA"/>
        </w:rPr>
      </w:pPr>
      <w:r>
        <w:rPr>
          <w:b/>
          <w:spacing w:val="-1"/>
          <w:sz w:val="28"/>
          <w:szCs w:val="28"/>
          <w:lang w:val="uk-UA"/>
        </w:rPr>
        <w:t xml:space="preserve">Звіт повинен містити: </w:t>
      </w:r>
    </w:p>
    <w:p>
      <w:pPr>
        <w:pStyle w:val="style4109"/>
        <w:numPr>
          <w:ilvl w:val="0"/>
          <w:numId w:val="24"/>
        </w:numPr>
        <w:shd w:val="clear" w:color="auto" w:fill="ffffff"/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титульний аркуш;</w:t>
      </w:r>
    </w:p>
    <w:p>
      <w:pPr>
        <w:pStyle w:val="style4109"/>
        <w:numPr>
          <w:ilvl w:val="0"/>
          <w:numId w:val="24"/>
        </w:numPr>
        <w:shd w:val="clear" w:color="auto" w:fill="ffffff"/>
        <w:tabs>
          <w:tab w:val="left" w:leader="none" w:pos="0"/>
        </w:tabs>
        <w:jc w:val="both"/>
        <w:rPr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зміст;</w:t>
      </w:r>
    </w:p>
    <w:p>
      <w:pPr>
        <w:pStyle w:val="style4109"/>
        <w:numPr>
          <w:ilvl w:val="0"/>
          <w:numId w:val="24"/>
        </w:numPr>
        <w:shd w:val="clear" w:color="auto" w:fill="ffffff"/>
        <w:tabs>
          <w:tab w:val="left" w:leader="none" w:pos="0"/>
        </w:tabs>
        <w:jc w:val="both"/>
        <w:rPr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вступ;</w:t>
      </w:r>
    </w:p>
    <w:p>
      <w:pPr>
        <w:pStyle w:val="style4109"/>
        <w:numPr>
          <w:ilvl w:val="0"/>
          <w:numId w:val="24"/>
        </w:numPr>
        <w:shd w:val="clear" w:color="auto" w:fill="ffffff"/>
        <w:tabs>
          <w:tab w:val="left" w:leader="none" w:pos="0"/>
        </w:tabs>
        <w:jc w:val="both"/>
        <w:rPr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тему індивідуального завдання;</w:t>
      </w:r>
    </w:p>
    <w:p>
      <w:pPr>
        <w:pStyle w:val="style4109"/>
        <w:numPr>
          <w:ilvl w:val="0"/>
          <w:numId w:val="24"/>
        </w:numPr>
        <w:shd w:val="clear" w:color="auto" w:fill="ffffff"/>
        <w:tabs>
          <w:tab w:val="left" w:leader="none" w:pos="0"/>
        </w:tabs>
        <w:jc w:val="both"/>
        <w:rPr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знайомство з підприємством;</w:t>
      </w:r>
    </w:p>
    <w:p>
      <w:pPr>
        <w:pStyle w:val="style4109"/>
        <w:numPr>
          <w:ilvl w:val="0"/>
          <w:numId w:val="24"/>
        </w:numPr>
        <w:shd w:val="clear" w:color="auto" w:fill="ffffff"/>
        <w:tabs>
          <w:tab w:val="left" w:leader="none" w:pos="0"/>
        </w:tabs>
        <w:jc w:val="both"/>
        <w:rPr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інструктаж з техніки безпеки;</w:t>
      </w:r>
    </w:p>
    <w:p>
      <w:pPr>
        <w:pStyle w:val="style4109"/>
        <w:numPr>
          <w:ilvl w:val="0"/>
          <w:numId w:val="24"/>
        </w:numPr>
        <w:shd w:val="clear" w:color="auto" w:fill="ffffff"/>
        <w:tabs>
          <w:tab w:val="left" w:leader="none" w:pos="0"/>
        </w:tabs>
        <w:jc w:val="both"/>
        <w:rPr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зміст виконаної роботи (індивідуального завдання);</w:t>
      </w:r>
    </w:p>
    <w:p>
      <w:pPr>
        <w:pStyle w:val="style4109"/>
        <w:numPr>
          <w:ilvl w:val="0"/>
          <w:numId w:val="24"/>
        </w:numPr>
        <w:shd w:val="clear" w:color="auto" w:fill="ffffff"/>
        <w:tabs>
          <w:tab w:val="left" w:leader="none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 та пропозиції;</w:t>
      </w:r>
    </w:p>
    <w:p>
      <w:pPr>
        <w:pStyle w:val="style4109"/>
        <w:numPr>
          <w:ilvl w:val="0"/>
          <w:numId w:val="24"/>
        </w:numPr>
        <w:shd w:val="clear" w:color="auto" w:fill="ffffff"/>
        <w:tabs>
          <w:tab w:val="left" w:leader="none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 використаної літератури;</w:t>
      </w:r>
    </w:p>
    <w:p>
      <w:pPr>
        <w:pStyle w:val="style4109"/>
        <w:numPr>
          <w:ilvl w:val="0"/>
          <w:numId w:val="24"/>
        </w:numPr>
        <w:shd w:val="clear" w:color="auto" w:fill="ffffff"/>
        <w:tabs>
          <w:tab w:val="left" w:leader="none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додатки.</w:t>
      </w:r>
    </w:p>
    <w:p>
      <w:pPr>
        <w:pStyle w:val="style4109"/>
        <w:numPr>
          <w:ilvl w:val="0"/>
          <w:numId w:val="24"/>
        </w:numPr>
        <w:shd w:val="clear" w:color="auto" w:fill="ffffff"/>
        <w:tabs>
          <w:tab w:val="left" w:leader="none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диск із презентацією (формат </w:t>
      </w:r>
      <w:r>
        <w:rPr>
          <w:sz w:val="28"/>
          <w:szCs w:val="28"/>
          <w:lang w:val="en-US"/>
        </w:rPr>
        <w:t>Microsoft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PowerPoint</w:t>
      </w:r>
      <w:r>
        <w:rPr>
          <w:sz w:val="28"/>
          <w:szCs w:val="28"/>
          <w:lang w:val="uk-UA"/>
        </w:rPr>
        <w:t>)</w:t>
      </w:r>
    </w:p>
    <w:p>
      <w:pPr>
        <w:pStyle w:val="style4109"/>
        <w:shd w:val="clear" w:color="auto" w:fill="ffffff"/>
        <w:ind w:left="29" w:right="58" w:firstLine="720"/>
        <w:jc w:val="both"/>
        <w:rPr>
          <w:spacing w:val="-1"/>
          <w:sz w:val="28"/>
          <w:szCs w:val="28"/>
          <w:lang w:val="uk-UA"/>
        </w:rPr>
      </w:pPr>
    </w:p>
    <w:p>
      <w:pPr>
        <w:pStyle w:val="style4109"/>
        <w:shd w:val="clear" w:color="auto" w:fill="ffffff"/>
        <w:ind w:left="29" w:right="58" w:firstLine="720"/>
        <w:jc w:val="both"/>
        <w:rPr>
          <w:spacing w:val="2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Кожен з розділів звіту починається з нової сторінки</w:t>
      </w:r>
      <w:r>
        <w:rPr>
          <w:spacing w:val="2"/>
          <w:sz w:val="28"/>
          <w:szCs w:val="28"/>
          <w:lang w:val="uk-UA"/>
        </w:rPr>
        <w:t>.</w:t>
      </w:r>
    </w:p>
    <w:p>
      <w:pPr>
        <w:pStyle w:val="style4109"/>
        <w:shd w:val="clear" w:color="auto" w:fill="ffffff"/>
        <w:tabs>
          <w:tab w:val="left" w:leader="none" w:pos="0"/>
        </w:tabs>
        <w:ind w:firstLine="720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розділі </w:t>
      </w:r>
      <w:r>
        <w:rPr>
          <w:b/>
          <w:sz w:val="28"/>
          <w:szCs w:val="28"/>
          <w:lang w:val="uk-UA"/>
        </w:rPr>
        <w:t>«Знайомство з підприємством (виробництвом)</w:t>
      </w:r>
      <w:r>
        <w:rPr>
          <w:spacing w:val="-2"/>
          <w:sz w:val="28"/>
          <w:szCs w:val="28"/>
          <w:lang w:val="uk-UA"/>
        </w:rPr>
        <w:t xml:space="preserve">» рекомендується навести загальну характеристику підприємства, організацію структури підрозділів підприємства, особливу увагу звернути на функції, які виконує підприємство </w:t>
      </w:r>
      <w:r>
        <w:rPr>
          <w:spacing w:val="-2"/>
          <w:sz w:val="28"/>
          <w:szCs w:val="28"/>
          <w:lang w:val="uk-UA"/>
        </w:rPr>
        <w:t>(не більше 3 сторінок</w:t>
      </w:r>
      <w:r>
        <w:rPr>
          <w:spacing w:val="-2"/>
          <w:sz w:val="28"/>
          <w:szCs w:val="28"/>
          <w:lang w:val="uk-UA"/>
        </w:rPr>
        <w:t>).</w:t>
      </w:r>
      <w:r>
        <w:rPr>
          <w:spacing w:val="-2"/>
          <w:sz w:val="28"/>
          <w:szCs w:val="28"/>
          <w:lang w:val="uk-UA"/>
        </w:rPr>
        <w:t xml:space="preserve"> (зазначити ПІП керівника та його заступників, зав відділами, зав лабораторіями тощо)</w:t>
      </w:r>
    </w:p>
    <w:p>
      <w:pPr>
        <w:pStyle w:val="style4109"/>
        <w:shd w:val="clear" w:color="auto" w:fill="ffffff"/>
        <w:tabs>
          <w:tab w:val="left" w:leader="none" w:pos="0"/>
        </w:tabs>
        <w:ind w:firstLine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В розділі «</w:t>
      </w:r>
      <w:r>
        <w:rPr>
          <w:b/>
          <w:sz w:val="28"/>
          <w:szCs w:val="28"/>
          <w:lang w:val="uk-UA"/>
        </w:rPr>
        <w:t>Інструктаж з техніки безпеки»</w:t>
      </w:r>
      <w:r>
        <w:rPr>
          <w:spacing w:val="-2"/>
          <w:sz w:val="28"/>
          <w:szCs w:val="28"/>
          <w:lang w:val="uk-UA"/>
        </w:rPr>
        <w:t xml:space="preserve"> приводяться основні правила експлуатації приладів, використання хімічних препаратів</w:t>
      </w:r>
      <w:r>
        <w:rPr>
          <w:spacing w:val="-2"/>
          <w:sz w:val="28"/>
          <w:szCs w:val="28"/>
          <w:lang w:val="uk-UA"/>
        </w:rPr>
        <w:t>, якими користується дане підприємство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>(не більше 2-х сторінок).</w:t>
      </w:r>
    </w:p>
    <w:p>
      <w:pPr>
        <w:pStyle w:val="style4109"/>
        <w:shd w:val="clear" w:color="auto" w:fill="ffffff"/>
        <w:tabs>
          <w:tab w:val="left" w:leader="none" w:pos="0"/>
        </w:tabs>
        <w:jc w:val="both"/>
        <w:rPr>
          <w:spacing w:val="3"/>
          <w:sz w:val="28"/>
          <w:szCs w:val="28"/>
          <w:u w:val="single"/>
        </w:rPr>
      </w:pPr>
      <w:r>
        <w:rPr>
          <w:color w:val="ff0000"/>
          <w:spacing w:val="3"/>
          <w:sz w:val="28"/>
          <w:szCs w:val="28"/>
          <w:lang w:val="uk-UA"/>
        </w:rPr>
        <w:tab/>
      </w:r>
      <w:r>
        <w:rPr>
          <w:b/>
          <w:spacing w:val="-2"/>
          <w:sz w:val="28"/>
          <w:szCs w:val="28"/>
          <w:lang w:val="uk-UA"/>
        </w:rPr>
        <w:t>Індивідуальне завдання</w:t>
      </w:r>
      <w:r>
        <w:rPr>
          <w:b/>
          <w:spacing w:val="-2"/>
          <w:sz w:val="28"/>
          <w:szCs w:val="28"/>
          <w:lang w:val="uk-UA"/>
        </w:rPr>
        <w:t>:</w:t>
      </w:r>
      <w:r>
        <w:rPr>
          <w:spacing w:val="-2"/>
          <w:sz w:val="28"/>
          <w:szCs w:val="28"/>
          <w:lang w:val="uk-UA"/>
        </w:rPr>
        <w:t xml:space="preserve"> виконується </w:t>
      </w:r>
      <w:r>
        <w:rPr>
          <w:spacing w:val="-2"/>
          <w:sz w:val="28"/>
          <w:szCs w:val="28"/>
          <w:lang w:val="uk-UA"/>
        </w:rPr>
        <w:t xml:space="preserve"> кожним студентом згідно заданої теми. Описується детально  методика виконуваної роботи, п</w:t>
      </w:r>
      <w:r>
        <w:rPr>
          <w:sz w:val="28"/>
          <w:szCs w:val="28"/>
          <w:lang w:val="uk-UA"/>
        </w:rPr>
        <w:t>равила з техніки безпеки, яких необхідно д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тримуватись виконуючи завдання, результат дослідження, зробити висновок  щодо дотримання нормативних вимог.</w:t>
      </w:r>
    </w:p>
    <w:p>
      <w:pPr>
        <w:pStyle w:val="style4109"/>
        <w:shd w:val="clear" w:color="auto" w:fill="ffffff"/>
        <w:ind w:left="7" w:right="4" w:firstLine="720"/>
        <w:jc w:val="both"/>
        <w:rPr>
          <w:spacing w:val="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>
        <w:rPr>
          <w:b/>
          <w:sz w:val="28"/>
          <w:szCs w:val="28"/>
          <w:lang w:val="uk-UA"/>
        </w:rPr>
        <w:t>висновку</w:t>
      </w:r>
      <w:r>
        <w:rPr>
          <w:sz w:val="28"/>
          <w:szCs w:val="28"/>
          <w:lang w:val="uk-UA"/>
        </w:rPr>
        <w:t xml:space="preserve"> (обсягом до 2 стор.) </w:t>
      </w:r>
      <w:r>
        <w:rPr>
          <w:sz w:val="28"/>
          <w:szCs w:val="28"/>
          <w:lang w:val="uk-UA"/>
        </w:rPr>
        <w:t xml:space="preserve">стисло </w:t>
      </w:r>
      <w:r>
        <w:rPr>
          <w:sz w:val="28"/>
          <w:szCs w:val="28"/>
          <w:lang w:val="uk-UA"/>
        </w:rPr>
        <w:t xml:space="preserve">підводяться підсумки виконаної </w:t>
      </w:r>
      <w:r>
        <w:rPr>
          <w:spacing w:val="2"/>
          <w:sz w:val="28"/>
          <w:szCs w:val="28"/>
          <w:lang w:val="uk-UA"/>
        </w:rPr>
        <w:t>під час практики роботи.</w:t>
      </w:r>
    </w:p>
    <w:p>
      <w:pPr>
        <w:pStyle w:val="style4109"/>
        <w:shd w:val="clear" w:color="auto" w:fill="ffffff"/>
        <w:ind w:left="7" w:right="4" w:firstLine="720"/>
        <w:jc w:val="both"/>
        <w:rPr>
          <w:b/>
          <w:spacing w:val="-2"/>
          <w:sz w:val="28"/>
          <w:szCs w:val="28"/>
          <w:lang w:val="uk-UA"/>
        </w:rPr>
      </w:pPr>
      <w:r>
        <w:rPr>
          <w:b/>
          <w:spacing w:val="-2"/>
          <w:sz w:val="28"/>
          <w:szCs w:val="28"/>
          <w:lang w:val="uk-UA"/>
        </w:rPr>
        <w:t>Пропозиції</w:t>
      </w:r>
      <w:r>
        <w:rPr>
          <w:b/>
          <w:spacing w:val="-2"/>
          <w:sz w:val="28"/>
          <w:szCs w:val="28"/>
          <w:lang w:val="uk-UA"/>
        </w:rPr>
        <w:t xml:space="preserve">: </w:t>
      </w:r>
      <w:r>
        <w:rPr>
          <w:spacing w:val="-2"/>
          <w:sz w:val="28"/>
          <w:szCs w:val="28"/>
          <w:lang w:val="uk-UA"/>
        </w:rPr>
        <w:t>у своєму звіті студент повинен  дати власні пропозиції щодо умов проведення практики, програми тощо</w:t>
      </w:r>
      <w:r>
        <w:rPr>
          <w:spacing w:val="-2"/>
          <w:sz w:val="28"/>
          <w:szCs w:val="28"/>
          <w:lang w:val="uk-UA"/>
        </w:rPr>
        <w:t>.</w:t>
      </w:r>
    </w:p>
    <w:p>
      <w:pPr>
        <w:pStyle w:val="style4109"/>
        <w:shd w:val="clear" w:color="auto" w:fill="ffffff"/>
        <w:ind w:left="11" w:right="4" w:firstLine="720"/>
        <w:jc w:val="both"/>
        <w:rPr>
          <w:spacing w:val="3"/>
          <w:sz w:val="28"/>
          <w:szCs w:val="28"/>
          <w:lang w:val="uk-UA"/>
        </w:rPr>
      </w:pPr>
      <w:r>
        <w:rPr>
          <w:b/>
          <w:spacing w:val="3"/>
          <w:sz w:val="28"/>
          <w:szCs w:val="28"/>
          <w:lang w:val="uk-UA"/>
        </w:rPr>
        <w:t>Список використаної літератури</w:t>
      </w:r>
      <w:r>
        <w:rPr>
          <w:spacing w:val="3"/>
          <w:sz w:val="28"/>
          <w:szCs w:val="28"/>
          <w:lang w:val="uk-UA"/>
        </w:rPr>
        <w:t xml:space="preserve"> містить перелік літератури та інших документальних джерел, використаних під час проходження практики, розміщується після висновків і оформлюється відповідно до </w:t>
      </w:r>
      <w:r>
        <w:rPr>
          <w:spacing w:val="3"/>
          <w:sz w:val="28"/>
          <w:szCs w:val="28"/>
          <w:lang w:val="uk-UA"/>
        </w:rPr>
        <w:t>чинних стандартів</w:t>
      </w:r>
      <w:r>
        <w:rPr>
          <w:spacing w:val="3"/>
          <w:sz w:val="28"/>
          <w:szCs w:val="28"/>
          <w:lang w:val="uk-UA"/>
        </w:rPr>
        <w:t>.</w:t>
      </w:r>
    </w:p>
    <w:p>
      <w:pPr>
        <w:pStyle w:val="style4109"/>
        <w:shd w:val="clear" w:color="auto" w:fill="ffffff"/>
        <w:ind w:left="11" w:right="4" w:firstLine="720"/>
        <w:jc w:val="both"/>
        <w:rPr>
          <w:spacing w:val="3"/>
          <w:sz w:val="28"/>
          <w:szCs w:val="28"/>
          <w:lang w:val="uk-UA"/>
        </w:rPr>
      </w:pPr>
      <w:r>
        <w:rPr>
          <w:b/>
          <w:spacing w:val="3"/>
          <w:sz w:val="28"/>
          <w:szCs w:val="28"/>
          <w:lang w:val="uk-UA"/>
        </w:rPr>
        <w:t>Додатки</w:t>
      </w:r>
      <w:r>
        <w:rPr>
          <w:spacing w:val="3"/>
          <w:sz w:val="28"/>
          <w:szCs w:val="28"/>
          <w:lang w:val="uk-UA"/>
        </w:rPr>
        <w:t xml:space="preserve"> повинні містити допоміжний матеріал: малюнки, фотографії, таблиці, плани, схеми, графіки, інструкції, протоколи чи виписки з них, копії необхідних документів, використовуються для повноти сприйняття виконаної роботи.</w:t>
      </w:r>
    </w:p>
    <w:p>
      <w:pPr>
        <w:pStyle w:val="style0"/>
        <w:widowControl w:val="false"/>
        <w:ind w:firstLine="709"/>
        <w:jc w:val="both"/>
        <w:rPr>
          <w:spacing w:val="3"/>
          <w:sz w:val="28"/>
          <w:szCs w:val="28"/>
          <w:lang w:val="uk-UA"/>
        </w:rPr>
      </w:pPr>
      <w:r>
        <w:rPr>
          <w:spacing w:val="3"/>
          <w:sz w:val="28"/>
          <w:szCs w:val="28"/>
          <w:lang w:val="uk-UA"/>
        </w:rPr>
        <w:t>Звіт виконується на окремих листах формату А-4 і зшивається в теку. До звіту студент обов’язково додає заповнений і завірений печаткою підприємства щоденник, характеристику за період проходження практики.</w:t>
      </w:r>
    </w:p>
    <w:p>
      <w:pPr>
        <w:pStyle w:val="style4109"/>
        <w:shd w:val="clear" w:color="auto" w:fill="ffffff"/>
        <w:ind w:left="11" w:right="4" w:firstLine="720"/>
        <w:jc w:val="both"/>
        <w:rPr>
          <w:spacing w:val="3"/>
          <w:sz w:val="28"/>
          <w:szCs w:val="28"/>
          <w:lang w:val="uk-UA"/>
        </w:rPr>
      </w:pPr>
    </w:p>
    <w:p>
      <w:pPr>
        <w:pStyle w:val="style82"/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>. Підведення підсумків практики</w:t>
      </w:r>
    </w:p>
    <w:p>
      <w:pPr>
        <w:pStyle w:val="style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Звіт про проходження </w:t>
      </w:r>
      <w:r>
        <w:rPr>
          <w:sz w:val="28"/>
          <w:szCs w:val="28"/>
          <w:lang w:val="uk-UA"/>
        </w:rPr>
        <w:t xml:space="preserve">виробничої </w:t>
      </w:r>
      <w:r>
        <w:rPr>
          <w:sz w:val="28"/>
          <w:szCs w:val="28"/>
          <w:lang w:val="uk-UA"/>
        </w:rPr>
        <w:t xml:space="preserve">технологічної </w:t>
      </w:r>
      <w:r>
        <w:rPr>
          <w:sz w:val="28"/>
          <w:szCs w:val="28"/>
          <w:lang w:val="uk-UA"/>
        </w:rPr>
        <w:t>та  переддипломної</w:t>
      </w:r>
      <w:r>
        <w:rPr>
          <w:sz w:val="28"/>
          <w:szCs w:val="28"/>
          <w:lang w:val="uk-UA"/>
        </w:rPr>
        <w:t xml:space="preserve"> практики разом із щоденником подається на </w:t>
      </w:r>
      <w:r>
        <w:rPr>
          <w:color w:val="000000"/>
          <w:sz w:val="28"/>
          <w:szCs w:val="28"/>
          <w:lang w:val="uk-UA"/>
        </w:rPr>
        <w:t xml:space="preserve">відділення практичного навчання та сприяння працевлаштуванню протягом 3-х днів з дня закінчення </w:t>
      </w:r>
      <w:r>
        <w:rPr>
          <w:sz w:val="28"/>
          <w:szCs w:val="28"/>
          <w:lang w:val="uk-UA"/>
        </w:rPr>
        <w:t>виробничої практики</w:t>
      </w:r>
      <w:r>
        <w:rPr>
          <w:sz w:val="28"/>
          <w:szCs w:val="28"/>
          <w:lang w:val="uk-UA"/>
        </w:rPr>
        <w:t xml:space="preserve"> для реєстрації</w:t>
      </w:r>
      <w:r>
        <w:rPr>
          <w:sz w:val="28"/>
          <w:szCs w:val="28"/>
          <w:lang w:val="uk-UA"/>
        </w:rPr>
        <w:t>.</w:t>
      </w:r>
    </w:p>
    <w:p>
      <w:pPr>
        <w:pStyle w:val="style82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Після повернення студентів до коледжу здійснюється проведення захисту практики. Кожен із студентів повинен виступити на відкритому захисті з доповіддю </w:t>
      </w:r>
      <w:r>
        <w:rPr>
          <w:sz w:val="28"/>
          <w:szCs w:val="28"/>
        </w:rPr>
        <w:t xml:space="preserve">у вигляді презентації </w:t>
      </w:r>
      <w:r>
        <w:rPr>
          <w:sz w:val="28"/>
          <w:szCs w:val="28"/>
        </w:rPr>
        <w:t xml:space="preserve">про виконану роботу. Можливе представлення групових доповідей (не більше 3 співдоповідачів за умови </w:t>
      </w:r>
      <w:r>
        <w:rPr>
          <w:sz w:val="28"/>
          <w:szCs w:val="28"/>
        </w:rPr>
        <w:t>проходження виробничої практики на одному й тому ж підприємстві). Залік приймається комісією. До заліку подається звіт, оформлений відповідно до стандартних вимог оформлення текстових документів. При визначенні оцінки комісія враховує зміст та якість оформлення звіту, відгуки керівників практики, зміст доповіді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і в разі необхідності, проводить зі студентом додаткову співбесіду. Особлива увага приділяється повноті і якості зібраного матеріалу.</w:t>
      </w:r>
    </w:p>
    <w:p>
      <w:pPr>
        <w:pStyle w:val="style82"/>
        <w:ind w:left="0" w:firstLine="720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Оцінювання проходження студентом виробничої практики здійснюється за такими критеріями:</w:t>
      </w:r>
    </w:p>
    <w:p>
      <w:pPr>
        <w:pStyle w:val="style0"/>
        <w:numPr>
          <w:ilvl w:val="0"/>
          <w:numId w:val="15"/>
        </w:numPr>
        <w:shd w:val="clear" w:color="auto" w:fill="ffffff"/>
        <w:ind w:hanging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оформлення всієї документації;</w:t>
      </w:r>
    </w:p>
    <w:p>
      <w:pPr>
        <w:pStyle w:val="style0"/>
        <w:numPr>
          <w:ilvl w:val="0"/>
          <w:numId w:val="15"/>
        </w:numPr>
        <w:shd w:val="clear" w:color="auto" w:fill="ffffff"/>
        <w:ind w:hanging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змістовність доповіді на заліку і відповідей на запитання членів комісії;</w:t>
      </w:r>
    </w:p>
    <w:p>
      <w:pPr>
        <w:pStyle w:val="style0"/>
        <w:numPr>
          <w:ilvl w:val="0"/>
          <w:numId w:val="15"/>
        </w:numPr>
        <w:shd w:val="clear" w:color="auto" w:fill="ffffff"/>
        <w:ind w:hanging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виконання індивідуального завдання;</w:t>
      </w:r>
    </w:p>
    <w:p>
      <w:pPr>
        <w:pStyle w:val="style0"/>
        <w:numPr>
          <w:ilvl w:val="0"/>
          <w:numId w:val="15"/>
        </w:numPr>
        <w:shd w:val="clear" w:color="auto" w:fill="ffffff"/>
        <w:ind w:hanging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оцінка виставлена керівником практики від бази практики.</w:t>
      </w:r>
    </w:p>
    <w:p>
      <w:pPr>
        <w:pStyle w:val="style0"/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підсумками всіх відповідей виставляється загальна оцінка.</w:t>
      </w:r>
    </w:p>
    <w:p>
      <w:pPr>
        <w:pStyle w:val="style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Захист звіту проводиться у вигляді </w:t>
      </w:r>
      <w:r>
        <w:rPr>
          <w:sz w:val="28"/>
          <w:szCs w:val="28"/>
          <w:lang w:val="uk-UA"/>
        </w:rPr>
        <w:t xml:space="preserve">доповіді студентом до 10 хв. </w:t>
      </w:r>
    </w:p>
    <w:p>
      <w:pPr>
        <w:pStyle w:val="style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Після чого відповісти на запитання </w:t>
      </w:r>
      <w:r>
        <w:rPr>
          <w:sz w:val="28"/>
          <w:szCs w:val="28"/>
          <w:lang w:val="uk-UA"/>
        </w:rPr>
        <w:t>член</w:t>
      </w:r>
      <w:r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комісії, яка призначається </w:t>
      </w:r>
      <w:r>
        <w:rPr>
          <w:color w:val="000000"/>
          <w:sz w:val="28"/>
          <w:szCs w:val="28"/>
          <w:lang w:val="uk-UA"/>
        </w:rPr>
        <w:t>завідувачем практичного навчання та сприяння працевлаштуванню</w:t>
      </w:r>
      <w:r>
        <w:rPr>
          <w:color w:val="000000"/>
          <w:sz w:val="28"/>
          <w:szCs w:val="28"/>
          <w:lang w:val="uk-UA"/>
        </w:rPr>
        <w:t>.</w:t>
      </w:r>
    </w:p>
    <w:p>
      <w:pPr>
        <w:pStyle w:val="style82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Диференційований залік з виробничої переддипломної практики оцінюється за національною шкалою (4-х бальною) та кредитно-модульною 100-бальною (ECTS). </w:t>
      </w:r>
    </w:p>
    <w:p>
      <w:pPr>
        <w:pStyle w:val="style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Студент, який не виконав програму практики та отримав незадовільний відгук на базі практики або незадовільну оцінку при складанні заліку, </w:t>
      </w:r>
      <w:r>
        <w:rPr>
          <w:color w:val="000000"/>
          <w:sz w:val="28"/>
          <w:szCs w:val="28"/>
        </w:rPr>
        <w:t>може</w:t>
      </w:r>
      <w:r>
        <w:rPr>
          <w:sz w:val="28"/>
          <w:szCs w:val="28"/>
          <w:highlight w:val="red"/>
        </w:rPr>
        <w:t xml:space="preserve"> </w:t>
      </w:r>
      <w:r>
        <w:rPr>
          <w:sz w:val="28"/>
          <w:szCs w:val="28"/>
          <w:lang w:val="uk-UA"/>
        </w:rPr>
        <w:t>бути повторно направлений на практику</w:t>
      </w:r>
      <w:r>
        <w:rPr>
          <w:sz w:val="28"/>
          <w:szCs w:val="28"/>
        </w:rPr>
        <w:t xml:space="preserve"> або відрахований з числа студентів коледжу. Коледжем надається можливість пройти виробничу практику повторно через рік. За цей період студент повинен подати в коледж позитивну характеристику з місця роботи за фахом. Якщо програма практики не виконана студентом з поважної причини, йому може надаватись можливість пройти практику у вільний від навчання час.</w:t>
      </w:r>
    </w:p>
    <w:p>
      <w:pPr>
        <w:pStyle w:val="style0"/>
        <w:shd w:val="clear" w:color="auto" w:fill="ffffff"/>
        <w:jc w:val="center"/>
        <w:rPr>
          <w:b/>
          <w:lang w:val="uk-UA"/>
        </w:rPr>
      </w:pPr>
    </w:p>
    <w:p>
      <w:pPr>
        <w:pStyle w:val="style0"/>
        <w:shd w:val="clear" w:color="auto" w:fill="ffffff"/>
        <w:jc w:val="center"/>
        <w:rPr>
          <w:b/>
          <w:bCs/>
          <w:spacing w:val="-6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Рекомендована література</w:t>
      </w:r>
    </w:p>
    <w:p>
      <w:pPr>
        <w:pStyle w:val="style0"/>
        <w:numPr>
          <w:ilvl w:val="0"/>
          <w:numId w:val="23"/>
        </w:numPr>
        <w:spacing w:before="100" w:beforeAutospacing="true"/>
        <w:jc w:val="both"/>
        <w:rPr/>
      </w:pPr>
      <w:r>
        <w:rPr>
          <w:color w:val="000000"/>
        </w:rPr>
        <w:t>Батлук В.А. Основи екології: Підручник.</w:t>
      </w:r>
      <w:r>
        <w:rPr>
          <w:color w:val="000000"/>
          <w:lang w:val="uk-UA"/>
        </w:rPr>
        <w:t>-К.: Знаня, 2007.- 519с.</w:t>
      </w:r>
    </w:p>
    <w:p>
      <w:pPr>
        <w:pStyle w:val="style0"/>
        <w:numPr>
          <w:ilvl w:val="0"/>
          <w:numId w:val="23"/>
        </w:numPr>
        <w:spacing w:before="100" w:beforeAutospacing="true"/>
        <w:jc w:val="both"/>
        <w:rPr/>
      </w:pPr>
      <w:r>
        <w:rPr>
          <w:rFonts w:ascii="Times New Roman CYR" w:cs="Times New Roman CYR" w:hAnsi="Times New Roman CYR"/>
          <w:color w:val="000000"/>
          <w:lang w:val="uk-UA"/>
        </w:rPr>
        <w:t xml:space="preserve">Бедрій Я.І. Основи екології та охорона навколишнього природного середовища – К.: ЦУЛ, 2002р. – 352с. </w:t>
      </w:r>
      <w:r>
        <w:rPr>
          <w:color w:val="000000"/>
        </w:rPr>
        <w:t xml:space="preserve">Панченко И.В. Черванев И.Г. </w:t>
      </w:r>
    </w:p>
    <w:p>
      <w:pPr>
        <w:pStyle w:val="style0"/>
        <w:numPr>
          <w:ilvl w:val="0"/>
          <w:numId w:val="23"/>
        </w:numPr>
        <w:spacing w:before="100" w:beforeAutospacing="true"/>
        <w:jc w:val="both"/>
        <w:rPr>
          <w:lang w:val="uk-UA"/>
        </w:rPr>
      </w:pPr>
      <w:r>
        <w:rPr>
          <w:lang w:val="uk-UA"/>
        </w:rPr>
        <w:t>Білявський Г.О., Бутченко Л.І. Основи екології. Теорія і практикум. – К.: Лібра, 2006р. – 368с.</w:t>
      </w:r>
    </w:p>
    <w:p>
      <w:pPr>
        <w:pStyle w:val="style0"/>
        <w:numPr>
          <w:ilvl w:val="0"/>
          <w:numId w:val="23"/>
        </w:numPr>
        <w:spacing w:before="100" w:beforeAutospacing="true"/>
        <w:jc w:val="both"/>
        <w:rPr>
          <w:lang w:val="uk-UA"/>
        </w:rPr>
      </w:pPr>
      <w:r>
        <w:rPr>
          <w:rFonts w:ascii="Times New Roman CYR" w:cs="Times New Roman CYR" w:hAnsi="Times New Roman CYR"/>
          <w:lang w:val="uk-UA"/>
        </w:rPr>
        <w:t>Бойчук Ю.Д., Солошенко Е.М. Екологія і охорона навколишнього природного середовища. – Суми: Університетська Книга, 2002р. – 284с.</w:t>
      </w:r>
    </w:p>
    <w:p>
      <w:pPr>
        <w:pStyle w:val="style0"/>
        <w:numPr>
          <w:ilvl w:val="0"/>
          <w:numId w:val="23"/>
        </w:numPr>
        <w:spacing w:before="100" w:beforeAutospacing="true"/>
        <w:jc w:val="both"/>
        <w:rPr/>
      </w:pPr>
      <w:r>
        <w:rPr>
          <w:color w:val="000000"/>
        </w:rPr>
        <w:t>Владимиров А.М., Ляхин Ю.И. др. Охрана окружающей среды. – Ленинград: Гидрометеоиздат, 1991</w:t>
      </w:r>
      <w:r>
        <w:rPr>
          <w:color w:val="000000"/>
          <w:lang w:val="uk-UA"/>
        </w:rPr>
        <w:t>р. – 224с.</w:t>
      </w:r>
      <w:bookmarkStart w:id="0" w:name="_GoBack"/>
      <w:bookmarkEnd w:id="0"/>
    </w:p>
    <w:p>
      <w:pPr>
        <w:pStyle w:val="style0"/>
        <w:numPr>
          <w:ilvl w:val="0"/>
          <w:numId w:val="23"/>
        </w:numPr>
        <w:spacing w:before="100" w:beforeAutospacing="true"/>
        <w:jc w:val="both"/>
        <w:rPr/>
      </w:pPr>
      <w:r>
        <w:rPr>
          <w:color w:val="000000"/>
          <w:lang w:val="uk-UA"/>
        </w:rPr>
        <w:t xml:space="preserve">Гурова Т.Ф., Назаренко, Л.В. </w:t>
      </w:r>
      <w:r>
        <w:rPr>
          <w:color w:val="000000"/>
        </w:rPr>
        <w:t>Основы экологии и рационального природопользования – М.:ОНИИКС, 2005</w:t>
      </w:r>
      <w:r>
        <w:rPr>
          <w:color w:val="000000"/>
          <w:lang w:val="uk-UA"/>
        </w:rPr>
        <w:t>р. – 224с.</w:t>
      </w:r>
    </w:p>
    <w:p>
      <w:pPr>
        <w:pStyle w:val="style0"/>
        <w:numPr>
          <w:ilvl w:val="0"/>
          <w:numId w:val="23"/>
        </w:numPr>
        <w:spacing w:before="100" w:beforeAutospacing="true"/>
        <w:jc w:val="both"/>
        <w:rPr/>
      </w:pPr>
      <w:r>
        <w:rPr>
          <w:color w:val="000000"/>
        </w:rPr>
        <w:t>Демченко Н.С., Куценко Н.В. др. Контроль качества воды. - М.: Стройиздат, 1977</w:t>
      </w:r>
      <w:r>
        <w:rPr>
          <w:color w:val="000000"/>
          <w:lang w:val="uk-UA"/>
        </w:rPr>
        <w:t>р.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– 160с.</w:t>
      </w:r>
    </w:p>
    <w:p>
      <w:pPr>
        <w:pStyle w:val="style0"/>
        <w:numPr>
          <w:ilvl w:val="0"/>
          <w:numId w:val="23"/>
        </w:numPr>
        <w:spacing w:before="100" w:beforeAutospacing="true"/>
        <w:jc w:val="both"/>
        <w:rPr>
          <w:lang w:val="uk-UA"/>
        </w:rPr>
      </w:pPr>
      <w:r>
        <w:rPr>
          <w:rFonts w:ascii="Times New Roman CYR" w:cs="Times New Roman CYR" w:hAnsi="Times New Roman CYR"/>
          <w:color w:val="000000"/>
          <w:lang w:val="uk-UA"/>
        </w:rPr>
        <w:t>Джигирей В.С. Екологія та охорона навколишнього природного середовища. – К.: Знання, 2000р. – 203с.</w:t>
      </w:r>
    </w:p>
    <w:p>
      <w:pPr>
        <w:pStyle w:val="style0"/>
        <w:numPr>
          <w:ilvl w:val="0"/>
          <w:numId w:val="23"/>
        </w:numPr>
        <w:spacing w:before="100" w:beforeAutospacing="true"/>
        <w:jc w:val="both"/>
        <w:rPr/>
      </w:pPr>
      <w:r>
        <w:rPr>
          <w:color w:val="000000"/>
          <w:lang w:val="uk-UA"/>
        </w:rPr>
        <w:t>Дикань В.Л., Дейнека А.Г</w:t>
      </w:r>
      <w:r>
        <w:rPr>
          <w:color w:val="000000"/>
        </w:rPr>
        <w:t>. Охрана природы и природопользование - Харьков: Олант</w:t>
      </w:r>
      <w:r>
        <w:rPr>
          <w:color w:val="000000"/>
          <w:lang w:val="uk-UA"/>
        </w:rPr>
        <w:t>, 2002р. – 384с</w:t>
      </w:r>
    </w:p>
    <w:p>
      <w:pPr>
        <w:pStyle w:val="style0"/>
        <w:numPr>
          <w:ilvl w:val="0"/>
          <w:numId w:val="23"/>
        </w:numPr>
        <w:spacing w:before="100" w:beforeAutospacing="true"/>
        <w:jc w:val="both"/>
        <w:rPr>
          <w:lang w:val="uk-UA"/>
        </w:rPr>
      </w:pPr>
      <w:r>
        <w:rPr>
          <w:lang w:val="uk-UA"/>
        </w:rPr>
        <w:t>Запольський А.К., Салюк А.І. Основи екології. – К.: Вища школа, 2004р. – 382с.</w:t>
      </w:r>
    </w:p>
    <w:p>
      <w:pPr>
        <w:pStyle w:val="style0"/>
        <w:numPr>
          <w:ilvl w:val="0"/>
          <w:numId w:val="23"/>
        </w:numPr>
        <w:spacing w:before="100" w:beforeAutospacing="true"/>
        <w:jc w:val="both"/>
        <w:rPr>
          <w:lang w:val="uk-UA"/>
        </w:rPr>
      </w:pPr>
      <w:r>
        <w:rPr>
          <w:rFonts w:ascii="Times New Roman CYR" w:cs="Times New Roman CYR" w:hAnsi="Times New Roman CYR"/>
          <w:lang w:val="uk-UA"/>
        </w:rPr>
        <w:t>Злобін Ю.А., Кочубей Н.В. Загальна екологія – Суми: Університетська Книга, 2005р. – 416с.</w:t>
      </w:r>
    </w:p>
    <w:p>
      <w:pPr>
        <w:pStyle w:val="style0"/>
        <w:numPr>
          <w:ilvl w:val="0"/>
          <w:numId w:val="23"/>
        </w:numPr>
        <w:spacing w:before="100" w:beforeAutospacing="true"/>
        <w:jc w:val="both"/>
        <w:rPr/>
      </w:pPr>
      <w:r>
        <w:rPr>
          <w:color w:val="000000"/>
        </w:rPr>
        <w:t>Капинос П.И., Панасенко Н.А. Ох</w:t>
      </w:r>
      <w:r>
        <w:rPr>
          <w:color w:val="000000"/>
          <w:lang w:val="uk-UA"/>
        </w:rPr>
        <w:t>о</w:t>
      </w:r>
      <w:r>
        <w:rPr>
          <w:color w:val="000000"/>
        </w:rPr>
        <w:t>р</w:t>
      </w:r>
      <w:r>
        <w:rPr>
          <w:color w:val="000000"/>
          <w:lang w:val="uk-UA"/>
        </w:rPr>
        <w:t>о</w:t>
      </w:r>
      <w:r>
        <w:rPr>
          <w:color w:val="000000"/>
        </w:rPr>
        <w:t xml:space="preserve">на природи. </w:t>
      </w:r>
      <w:r>
        <w:rPr>
          <w:color w:val="000000"/>
          <w:lang w:val="uk-UA"/>
        </w:rPr>
        <w:t xml:space="preserve">– </w:t>
      </w:r>
      <w:r>
        <w:rPr>
          <w:color w:val="000000"/>
        </w:rPr>
        <w:t>Киев</w:t>
      </w:r>
      <w:r>
        <w:rPr>
          <w:color w:val="000000"/>
          <w:lang w:val="uk-UA"/>
        </w:rPr>
        <w:t xml:space="preserve">: </w:t>
      </w:r>
      <w:r>
        <w:rPr>
          <w:color w:val="000000"/>
        </w:rPr>
        <w:t>Вища школа, 1989</w:t>
      </w:r>
      <w:r>
        <w:rPr>
          <w:color w:val="000000"/>
          <w:lang w:val="uk-UA"/>
        </w:rPr>
        <w:t>р. – 183с.</w:t>
      </w:r>
    </w:p>
    <w:p>
      <w:pPr>
        <w:pStyle w:val="style0"/>
        <w:numPr>
          <w:ilvl w:val="0"/>
          <w:numId w:val="23"/>
        </w:numPr>
        <w:spacing w:before="100" w:beforeAutospacing="true"/>
        <w:jc w:val="both"/>
        <w:rPr/>
      </w:pPr>
      <w:r>
        <w:rPr>
          <w:rFonts w:ascii="Times New Roman CYR" w:cs="Times New Roman CYR" w:hAnsi="Times New Roman CYR"/>
          <w:lang w:val="uk-UA"/>
        </w:rPr>
        <w:t>Кизима Р.А. Екологія: навчальний посібник. - Харків :”Бурун Книга”, 2010. - 304с.</w:t>
      </w:r>
    </w:p>
    <w:p>
      <w:pPr>
        <w:pStyle w:val="style0"/>
        <w:numPr>
          <w:ilvl w:val="0"/>
          <w:numId w:val="23"/>
        </w:numPr>
        <w:spacing w:before="100" w:beforeAutospacing="true"/>
        <w:jc w:val="both"/>
        <w:rPr>
          <w:lang w:val="uk-UA"/>
        </w:rPr>
      </w:pPr>
      <w:r>
        <w:rPr>
          <w:rFonts w:ascii="Times New Roman CYR" w:cs="Times New Roman CYR" w:hAnsi="Times New Roman CYR"/>
          <w:lang w:val="uk-UA"/>
        </w:rPr>
        <w:t>Лук’янова Л.Б. Основи екології – К.: Вища школа, 2000р. – 326с.</w:t>
      </w:r>
    </w:p>
    <w:p>
      <w:pPr>
        <w:pStyle w:val="style0"/>
        <w:numPr>
          <w:ilvl w:val="0"/>
          <w:numId w:val="23"/>
        </w:numPr>
        <w:spacing w:before="100" w:beforeAutospacing="true"/>
        <w:jc w:val="both"/>
        <w:rPr/>
      </w:pPr>
      <w:r>
        <w:rPr>
          <w:color w:val="000000"/>
        </w:rPr>
        <w:t>Матопико Й. В. Жизненные ресурсы Земли – Минск: Урожай, 1989</w:t>
      </w:r>
      <w:r>
        <w:rPr>
          <w:color w:val="000000"/>
          <w:lang w:val="uk-UA"/>
        </w:rPr>
        <w:t>р. – 156с.</w:t>
      </w:r>
    </w:p>
    <w:p>
      <w:pPr>
        <w:pStyle w:val="style0"/>
        <w:numPr>
          <w:ilvl w:val="0"/>
          <w:numId w:val="23"/>
        </w:numPr>
        <w:spacing w:before="100" w:beforeAutospacing="true"/>
        <w:jc w:val="both"/>
        <w:rPr/>
      </w:pPr>
      <w:r>
        <w:rPr>
          <w:lang w:val="uk-UA"/>
        </w:rPr>
        <w:t>Потіш Л. А. Екологія</w:t>
      </w:r>
      <w:r>
        <w:t>:</w:t>
      </w:r>
      <w:r>
        <w:rPr>
          <w:lang w:val="uk-UA"/>
        </w:rPr>
        <w:t xml:space="preserve"> навч. посіб</w:t>
      </w:r>
      <w:r>
        <w:rPr>
          <w:color w:val="000000"/>
          <w:lang w:val="uk-UA"/>
        </w:rPr>
        <w:t xml:space="preserve">. – </w:t>
      </w:r>
      <w:r>
        <w:rPr>
          <w:lang w:val="uk-UA"/>
        </w:rPr>
        <w:t>К.</w:t>
      </w:r>
      <w:r>
        <w:rPr>
          <w:color w:val="000000"/>
        </w:rPr>
        <w:t>:</w:t>
      </w:r>
      <w:r>
        <w:rPr>
          <w:color w:val="000000"/>
          <w:lang w:val="uk-UA"/>
        </w:rPr>
        <w:t xml:space="preserve"> Знання,2008. – 272 с.</w:t>
      </w:r>
    </w:p>
    <w:p>
      <w:pPr>
        <w:pStyle w:val="style0"/>
        <w:numPr>
          <w:ilvl w:val="0"/>
          <w:numId w:val="23"/>
        </w:numPr>
        <w:spacing w:before="100" w:beforeAutospacing="true"/>
        <w:jc w:val="both"/>
        <w:rPr/>
      </w:pPr>
      <w:r>
        <w:rPr>
          <w:color w:val="000000"/>
        </w:rPr>
        <w:t xml:space="preserve">Путилов А.В., Копреев А.А., Петрухин Н.В. Охрана окружающей среды. </w:t>
      </w:r>
      <w:r>
        <w:rPr>
          <w:color w:val="000000"/>
          <w:lang w:val="uk-UA"/>
        </w:rPr>
        <w:t xml:space="preserve">- </w:t>
      </w:r>
      <w:r>
        <w:rPr>
          <w:color w:val="000000"/>
        </w:rPr>
        <w:t>М.: Химия</w:t>
      </w:r>
      <w:r>
        <w:rPr>
          <w:color w:val="000000"/>
          <w:lang w:val="uk-UA"/>
        </w:rPr>
        <w:t>,</w:t>
      </w:r>
      <w:r>
        <w:rPr>
          <w:color w:val="000000"/>
        </w:rPr>
        <w:t xml:space="preserve"> 1991</w:t>
      </w:r>
      <w:r>
        <w:rPr>
          <w:color w:val="000000"/>
          <w:lang w:val="uk-UA"/>
        </w:rPr>
        <w:t>р. - 320с.</w:t>
      </w:r>
    </w:p>
    <w:p>
      <w:pPr>
        <w:pStyle w:val="style0"/>
        <w:numPr>
          <w:ilvl w:val="0"/>
          <w:numId w:val="23"/>
        </w:numPr>
        <w:spacing w:before="100" w:beforeAutospacing="true"/>
        <w:jc w:val="both"/>
        <w:rPr/>
      </w:pPr>
      <w:r>
        <w:rPr>
          <w:color w:val="000000"/>
          <w:lang w:val="uk-UA"/>
        </w:rPr>
        <w:t>Сафранов</w:t>
      </w:r>
      <w:r>
        <w:rPr>
          <w:rFonts w:ascii="Times New Roman CYR" w:cs="Times New Roman CYR" w:hAnsi="Times New Roman CYR"/>
          <w:lang w:val="uk-UA"/>
        </w:rPr>
        <w:t xml:space="preserve"> </w:t>
      </w:r>
      <w:r>
        <w:rPr>
          <w:color w:val="000000"/>
          <w:lang w:val="uk-UA"/>
        </w:rPr>
        <w:t>Т.А. Екологічні основи природокористування – Львів: Новий Світ, 2003р. – 188с.</w:t>
      </w:r>
    </w:p>
    <w:p>
      <w:pPr>
        <w:pStyle w:val="style0"/>
        <w:numPr>
          <w:ilvl w:val="0"/>
          <w:numId w:val="23"/>
        </w:numPr>
        <w:spacing w:before="100" w:beforeAutospacing="true"/>
        <w:jc w:val="both"/>
        <w:rPr/>
      </w:pPr>
      <w:r>
        <w:rPr>
          <w:rFonts w:ascii="Times New Roman CYR" w:cs="Times New Roman CYR" w:hAnsi="Times New Roman CYR"/>
          <w:lang w:val="uk-UA"/>
        </w:rPr>
        <w:t xml:space="preserve">Сафранов Т.А. Екологічні основи природокористування </w:t>
      </w:r>
      <w:r>
        <w:rPr>
          <w:rFonts w:ascii="Times New Roman CYR" w:cs="Times New Roman CYR" w:hAnsi="Times New Roman CYR"/>
        </w:rPr>
        <w:t>:</w:t>
      </w:r>
      <w:r>
        <w:rPr>
          <w:lang w:val="uk-UA"/>
        </w:rPr>
        <w:t xml:space="preserve"> навч. Посіб</w:t>
      </w:r>
      <w:r>
        <w:rPr>
          <w:color w:val="000000"/>
          <w:lang w:val="uk-UA"/>
        </w:rPr>
        <w:t>.</w:t>
      </w:r>
      <w:r>
        <w:rPr>
          <w:color w:val="000000"/>
        </w:rPr>
        <w:t>–</w:t>
      </w:r>
      <w:r>
        <w:rPr>
          <w:color w:val="000000"/>
          <w:lang w:val="uk-UA"/>
        </w:rPr>
        <w:t>Львів</w:t>
      </w:r>
      <w:r>
        <w:rPr>
          <w:rFonts w:ascii="Times New Roman CYR" w:cs="Times New Roman CYR" w:hAnsi="Times New Roman CYR"/>
          <w:color w:val="000000"/>
          <w:lang w:val="uk-UA"/>
        </w:rPr>
        <w:t>:Новий Світ – 2000,2006.-248с.</w:t>
      </w:r>
    </w:p>
    <w:p>
      <w:pPr>
        <w:pStyle w:val="style0"/>
        <w:numPr>
          <w:ilvl w:val="0"/>
          <w:numId w:val="23"/>
        </w:numPr>
        <w:spacing w:before="100" w:beforeAutospacing="true"/>
        <w:jc w:val="both"/>
        <w:rPr>
          <w:lang w:val="uk-UA"/>
        </w:rPr>
      </w:pPr>
      <w:r>
        <w:rPr>
          <w:rFonts w:ascii="Times New Roman CYR" w:cs="Times New Roman CYR" w:hAnsi="Times New Roman CYR"/>
          <w:color w:val="000000"/>
          <w:lang w:val="uk-UA"/>
        </w:rPr>
        <w:t>Сухарев С.М., Чундак С.Ю. ін. Основи екології та охорона довкілля – К.: Центр навчальної літератури, 2006р. – 394с.</w:t>
      </w:r>
    </w:p>
    <w:p>
      <w:pPr>
        <w:pStyle w:val="style0"/>
        <w:numPr>
          <w:ilvl w:val="0"/>
          <w:numId w:val="23"/>
        </w:numPr>
        <w:spacing w:before="100" w:beforeAutospacing="true"/>
        <w:jc w:val="both"/>
        <w:rPr/>
      </w:pPr>
      <w:r>
        <w:rPr>
          <w:color w:val="000000"/>
          <w:lang w:val="uk-UA"/>
        </w:rPr>
        <w:t>Термена Б.К., Літвіненко С.Г. Охорона та раціональне використання природних ресурсів – Чернівці: Книги -, 2005р. – 168с.</w:t>
      </w:r>
    </w:p>
    <w:p>
      <w:pPr>
        <w:pStyle w:val="style0"/>
        <w:numPr>
          <w:ilvl w:val="0"/>
          <w:numId w:val="23"/>
        </w:numPr>
        <w:spacing w:before="100" w:beforeAutospacing="true"/>
        <w:jc w:val="both"/>
        <w:rPr>
          <w:lang w:val="uk-UA"/>
        </w:rPr>
      </w:pPr>
      <w:r>
        <w:rPr>
          <w:color w:val="000000"/>
          <w:lang w:val="uk-UA"/>
        </w:rPr>
        <w:t>Шматко В.Г., Нікітін Ю.В. Екологія і організація природоохоронної діяльності – К.: КНТ, 2006р. – 304с.</w:t>
      </w:r>
    </w:p>
    <w:p>
      <w:pPr>
        <w:pStyle w:val="style0"/>
        <w:shd w:val="clear" w:color="auto" w:fill="ffffff"/>
        <w:rPr>
          <w:bCs/>
          <w:spacing w:val="-6"/>
          <w:lang w:val="uk-UA"/>
        </w:rPr>
      </w:pPr>
    </w:p>
    <w:p>
      <w:pPr>
        <w:pStyle w:val="style0"/>
        <w:shd w:val="clear" w:color="auto" w:fill="ffffff"/>
        <w:rPr>
          <w:bCs/>
          <w:spacing w:val="-6"/>
          <w:lang w:val="uk-UA"/>
        </w:rPr>
      </w:pPr>
    </w:p>
    <w:p>
      <w:pPr>
        <w:pStyle w:val="style0"/>
        <w:shd w:val="clear" w:color="auto" w:fill="ffffff"/>
        <w:rPr>
          <w:lang w:val="uk-UA"/>
        </w:rPr>
      </w:pPr>
      <w:r>
        <w:rPr>
          <w:b/>
          <w:bCs/>
          <w:spacing w:val="-6"/>
          <w:lang w:val="uk-UA"/>
        </w:rPr>
        <w:t>Допоміжна</w:t>
      </w:r>
    </w:p>
    <w:p>
      <w:pPr>
        <w:pStyle w:val="style0"/>
        <w:numPr>
          <w:ilvl w:val="0"/>
          <w:numId w:val="23"/>
        </w:numPr>
        <w:spacing w:before="100" w:beforeAutospacing="true"/>
        <w:rPr>
          <w:lang w:val="uk-UA"/>
        </w:rPr>
      </w:pPr>
      <w:r>
        <w:rPr>
          <w:lang w:val="uk-UA"/>
        </w:rPr>
        <w:t>Закон "Про охорону навколиш</w:t>
      </w:r>
      <w:r>
        <w:rPr>
          <w:lang w:val="uk-UA"/>
        </w:rPr>
        <w:t/>
      </w:r>
      <w:r>
        <w:rPr>
          <w:lang w:val="uk-UA"/>
        </w:rPr>
        <w:t>нього природного середовища"</w:t>
      </w:r>
    </w:p>
    <w:p>
      <w:pPr>
        <w:pStyle w:val="style0"/>
        <w:numPr>
          <w:ilvl w:val="0"/>
          <w:numId w:val="23"/>
        </w:numPr>
        <w:spacing w:before="100" w:beforeAutospacing="true"/>
        <w:rPr>
          <w:lang w:val="uk-UA"/>
        </w:rPr>
      </w:pPr>
      <w:r>
        <w:rPr>
          <w:lang w:val="uk-UA"/>
        </w:rPr>
        <w:t>Закон України «Про охорону атмосферного повітря»</w:t>
      </w:r>
    </w:p>
    <w:p>
      <w:pPr>
        <w:pStyle w:val="style0"/>
        <w:numPr>
          <w:ilvl w:val="0"/>
          <w:numId w:val="23"/>
        </w:numPr>
        <w:spacing w:before="100" w:beforeAutospacing="true"/>
        <w:rPr>
          <w:lang w:val="uk-UA"/>
        </w:rPr>
      </w:pPr>
      <w:r>
        <w:rPr>
          <w:lang w:val="uk-UA"/>
        </w:rPr>
        <w:t>Водний Кодекс України</w:t>
      </w:r>
    </w:p>
    <w:p>
      <w:pPr>
        <w:pStyle w:val="style0"/>
        <w:numPr>
          <w:ilvl w:val="0"/>
          <w:numId w:val="23"/>
        </w:numPr>
        <w:spacing w:before="100" w:beforeAutospacing="true"/>
        <w:rPr>
          <w:lang w:val="uk-UA"/>
        </w:rPr>
      </w:pPr>
      <w:r>
        <w:rPr>
          <w:lang w:val="uk-UA"/>
        </w:rPr>
        <w:t>Земельний Кодекс України</w:t>
      </w:r>
    </w:p>
    <w:p>
      <w:pPr>
        <w:pStyle w:val="style0"/>
        <w:numPr>
          <w:ilvl w:val="0"/>
          <w:numId w:val="23"/>
        </w:numPr>
        <w:spacing w:before="100" w:beforeAutospacing="true"/>
        <w:rPr>
          <w:lang w:val="uk-UA"/>
        </w:rPr>
      </w:pPr>
      <w:r>
        <w:rPr>
          <w:lang w:val="uk-UA"/>
        </w:rPr>
        <w:t>Кодекс України «Про надра»</w:t>
      </w:r>
    </w:p>
    <w:p>
      <w:pPr>
        <w:pStyle w:val="style0"/>
        <w:numPr>
          <w:ilvl w:val="0"/>
          <w:numId w:val="23"/>
        </w:numPr>
        <w:spacing w:before="100" w:beforeAutospacing="true"/>
        <w:rPr>
          <w:lang w:val="uk-UA"/>
        </w:rPr>
      </w:pPr>
      <w:r>
        <w:rPr>
          <w:lang w:val="uk-UA"/>
        </w:rPr>
        <w:t>Карти забрудненості атмосфери, ґрунтів і водних джерел України</w:t>
      </w:r>
    </w:p>
    <w:p>
      <w:pPr>
        <w:pStyle w:val="style0"/>
        <w:numPr>
          <w:ilvl w:val="0"/>
          <w:numId w:val="23"/>
        </w:numPr>
        <w:spacing w:before="100" w:beforeAutospacing="true"/>
        <w:rPr>
          <w:lang w:val="uk-UA"/>
        </w:rPr>
      </w:pPr>
      <w:r>
        <w:rPr>
          <w:lang w:val="uk-UA"/>
        </w:rPr>
        <w:t>Таблиця «Класифікація природних ресурсів»</w:t>
      </w:r>
    </w:p>
    <w:p>
      <w:pPr>
        <w:pStyle w:val="style0"/>
        <w:ind w:firstLine="720"/>
        <w:jc w:val="right"/>
        <w:rPr>
          <w:i/>
          <w:sz w:val="28"/>
          <w:szCs w:val="28"/>
          <w:lang w:val="uk-UA"/>
        </w:rPr>
      </w:pPr>
    </w:p>
    <w:p>
      <w:pPr>
        <w:pStyle w:val="style0"/>
        <w:ind w:firstLine="720"/>
        <w:jc w:val="right"/>
        <w:rPr>
          <w:i/>
          <w:sz w:val="28"/>
          <w:szCs w:val="28"/>
          <w:lang w:val="uk-UA"/>
        </w:rPr>
      </w:pPr>
    </w:p>
    <w:p>
      <w:pPr>
        <w:pStyle w:val="style0"/>
        <w:ind w:firstLine="720"/>
        <w:jc w:val="right"/>
        <w:rPr>
          <w:i/>
          <w:sz w:val="28"/>
          <w:szCs w:val="28"/>
          <w:lang w:val="uk-UA"/>
        </w:rPr>
      </w:pPr>
    </w:p>
    <w:p>
      <w:pPr>
        <w:pStyle w:val="style0"/>
        <w:ind w:firstLine="720"/>
        <w:jc w:val="right"/>
        <w:rPr>
          <w:i/>
          <w:sz w:val="28"/>
          <w:szCs w:val="28"/>
          <w:lang w:val="uk-UA"/>
        </w:rPr>
      </w:pPr>
    </w:p>
    <w:p>
      <w:pPr>
        <w:pStyle w:val="style0"/>
        <w:ind w:firstLine="720"/>
        <w:jc w:val="right"/>
        <w:rPr>
          <w:i/>
          <w:sz w:val="28"/>
          <w:szCs w:val="28"/>
          <w:lang w:val="uk-UA"/>
        </w:rPr>
      </w:pPr>
    </w:p>
    <w:p>
      <w:pPr>
        <w:pStyle w:val="style0"/>
        <w:ind w:firstLine="720"/>
        <w:jc w:val="right"/>
        <w:rPr>
          <w:i/>
          <w:sz w:val="28"/>
          <w:szCs w:val="28"/>
          <w:lang w:val="uk-UA"/>
        </w:rPr>
      </w:pPr>
    </w:p>
    <w:p>
      <w:pPr>
        <w:pStyle w:val="style0"/>
        <w:ind w:firstLine="720"/>
        <w:jc w:val="right"/>
        <w:rPr>
          <w:i/>
          <w:sz w:val="28"/>
          <w:szCs w:val="28"/>
          <w:lang w:val="uk-UA"/>
        </w:rPr>
      </w:pPr>
    </w:p>
    <w:p>
      <w:pPr>
        <w:pStyle w:val="style0"/>
        <w:ind w:firstLine="720"/>
        <w:jc w:val="right"/>
        <w:rPr>
          <w:i/>
          <w:sz w:val="28"/>
          <w:szCs w:val="28"/>
          <w:lang w:val="uk-UA"/>
        </w:rPr>
      </w:pPr>
    </w:p>
    <w:p>
      <w:pPr>
        <w:pStyle w:val="style0"/>
        <w:ind w:firstLine="720"/>
        <w:jc w:val="right"/>
        <w:rPr>
          <w:i/>
          <w:sz w:val="28"/>
          <w:szCs w:val="28"/>
          <w:lang w:val="uk-UA"/>
        </w:rPr>
      </w:pPr>
    </w:p>
    <w:p>
      <w:pPr>
        <w:pStyle w:val="style0"/>
        <w:ind w:firstLine="720"/>
        <w:jc w:val="left"/>
        <w:rPr>
          <w:b/>
          <w:bCs/>
          <w:sz w:val="28"/>
          <w:szCs w:val="28"/>
          <w:lang w:val="uk-UA"/>
        </w:rPr>
      </w:pPr>
    </w:p>
    <w:p>
      <w:pPr>
        <w:pStyle w:val="style0"/>
        <w:ind w:left="3261"/>
        <w:rPr>
          <w:lang w:val="uk-UA"/>
        </w:rPr>
      </w:pPr>
    </w:p>
    <w:p>
      <w:pPr>
        <w:pStyle w:val="style0"/>
        <w:jc w:val="center"/>
        <w:rPr>
          <w:lang w:val="uk-UA"/>
        </w:rPr>
      </w:pPr>
    </w:p>
    <w:p>
      <w:pPr>
        <w:pStyle w:val="style0"/>
        <w:jc w:val="center"/>
        <w:rPr>
          <w:bCs/>
          <w:lang w:val="uk-UA"/>
        </w:rPr>
      </w:pPr>
    </w:p>
    <w:p>
      <w:pPr>
        <w:pStyle w:val="style0"/>
        <w:ind w:left="3261"/>
        <w:rPr>
          <w:lang w:val="uk-UA"/>
        </w:rPr>
      </w:pPr>
    </w:p>
    <w:p>
      <w:pPr>
        <w:pStyle w:val="style0"/>
        <w:ind w:left="3261"/>
        <w:rPr>
          <w:lang w:val="uk-UA"/>
        </w:rPr>
      </w:pPr>
    </w:p>
    <w:p>
      <w:pPr>
        <w:pStyle w:val="style0"/>
        <w:ind w:left="3261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ind w:left="3261" w:hanging="2552"/>
        <w:rPr>
          <w:sz w:val="28"/>
          <w:szCs w:val="28"/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ind w:left="3261" w:hanging="2552"/>
        <w:rPr>
          <w:sz w:val="28"/>
          <w:szCs w:val="28"/>
          <w:lang w:val="uk-UA"/>
        </w:rPr>
      </w:pPr>
    </w:p>
    <w:p>
      <w:pPr>
        <w:pStyle w:val="style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yle62"/>
        <w:rPr>
          <w:color w:val="auto"/>
        </w:rPr>
      </w:pPr>
      <w:r>
        <w:rPr>
          <w:color w:val="auto"/>
        </w:rPr>
        <w:br w:type="page"/>
      </w:r>
      <w:r>
        <w:rPr>
          <w:color w:val="auto"/>
        </w:rPr>
        <w:t>Звіт</w:t>
      </w:r>
    </w:p>
    <w:p>
      <w:pPr>
        <w:pStyle w:val="style0"/>
        <w:shd w:val="clear" w:color="auto" w:fill="ffffff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Вступ</w:t>
      </w:r>
    </w:p>
    <w:p>
      <w:pPr>
        <w:pStyle w:val="style4107"/>
        <w:shd w:val="clear" w:color="auto" w:fill="ffffff"/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 практики</w:t>
      </w:r>
    </w:p>
    <w:p>
      <w:pPr>
        <w:pStyle w:val="style4107"/>
        <w:numPr>
          <w:ilvl w:val="0"/>
          <w:numId w:val="15"/>
        </w:num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Разом з керівником від бази практики був складений </w:t>
      </w:r>
      <w:r>
        <w:rPr>
          <w:bCs/>
          <w:sz w:val="28"/>
          <w:szCs w:val="28"/>
          <w:lang w:val="uk-UA"/>
        </w:rPr>
        <w:t xml:space="preserve">план роботи, </w:t>
      </w:r>
      <w:r>
        <w:rPr>
          <w:sz w:val="28"/>
          <w:szCs w:val="28"/>
          <w:lang w:val="uk-UA"/>
        </w:rPr>
        <w:t>в якому було визначено індивідуальні завдання, способи їх виконання і встановлено термін виконання.</w:t>
      </w:r>
    </w:p>
    <w:p>
      <w:pPr>
        <w:pStyle w:val="style4107"/>
        <w:numPr>
          <w:ilvl w:val="0"/>
          <w:numId w:val="15"/>
        </w:num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час проходження практики згідно з програмою проходження виробничої практики та календарними графіком мною були виконані такі роботи:………..</w:t>
      </w:r>
    </w:p>
    <w:p>
      <w:pPr>
        <w:pStyle w:val="style4107"/>
        <w:shd w:val="clear" w:color="auto" w:fill="ffffff"/>
        <w:ind w:left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Результати виконання індивідуального завдання </w:t>
      </w:r>
    </w:p>
    <w:p>
      <w:pPr>
        <w:pStyle w:val="style4107"/>
        <w:shd w:val="clear" w:color="auto" w:fill="ffffff"/>
        <w:ind w:left="540"/>
        <w:jc w:val="both"/>
        <w:rPr>
          <w:bCs/>
          <w:i/>
          <w:sz w:val="28"/>
          <w:szCs w:val="28"/>
          <w:lang w:val="uk-UA"/>
        </w:rPr>
      </w:pPr>
      <w:r>
        <w:rPr>
          <w:bCs/>
          <w:i/>
          <w:sz w:val="28"/>
          <w:szCs w:val="28"/>
          <w:lang w:val="uk-UA"/>
        </w:rPr>
        <w:t>(Опис)</w:t>
      </w:r>
    </w:p>
    <w:p>
      <w:pPr>
        <w:pStyle w:val="style4107"/>
        <w:shd w:val="clear" w:color="auto" w:fill="ffffff"/>
        <w:ind w:left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Висновки та пропозиції</w:t>
      </w:r>
    </w:p>
    <w:p>
      <w:pPr>
        <w:pStyle w:val="style82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Висновки і пропозиції (які виникали труднощі, які вміння та навички були набуті під час проходження практики, загальна оцінка результатів практики, науково-технічні рекомендації, пропозиції студентів з організації практики, дата, підпис.)</w:t>
      </w:r>
    </w:p>
    <w:p>
      <w:pPr>
        <w:pStyle w:val="style4107"/>
        <w:shd w:val="clear" w:color="auto" w:fill="ffffff"/>
        <w:ind w:left="540"/>
        <w:jc w:val="both"/>
        <w:rPr>
          <w:b/>
          <w:bCs/>
          <w:sz w:val="28"/>
          <w:szCs w:val="28"/>
          <w:lang w:val="uk-UA"/>
        </w:rPr>
      </w:pPr>
    </w:p>
    <w:p>
      <w:pPr>
        <w:pStyle w:val="style4109"/>
        <w:shd w:val="clear" w:color="auto" w:fill="ffffff"/>
        <w:tabs>
          <w:tab w:val="left" w:leader="none" w:pos="0"/>
        </w:tabs>
        <w:ind w:left="54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Список використаної літератури</w:t>
      </w:r>
    </w:p>
    <w:p>
      <w:pPr>
        <w:pStyle w:val="style4109"/>
        <w:shd w:val="clear" w:color="auto" w:fill="ffffff"/>
        <w:tabs>
          <w:tab w:val="left" w:leader="none" w:pos="0"/>
        </w:tabs>
        <w:ind w:left="54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Додатки </w:t>
      </w:r>
      <w:r>
        <w:rPr>
          <w:sz w:val="28"/>
          <w:szCs w:val="28"/>
          <w:lang w:val="uk-UA"/>
        </w:rPr>
        <w:t>(обов’язково)</w:t>
      </w:r>
    </w:p>
    <w:p>
      <w:pPr>
        <w:pStyle w:val="style0"/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</w:p>
    <w:p>
      <w:pPr>
        <w:pStyle w:val="style0"/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Студент-практикант:                         _______            __________________           </w:t>
      </w:r>
    </w:p>
    <w:p>
      <w:pPr>
        <w:pStyle w:val="style0"/>
        <w:shd w:val="clear" w:color="auto" w:fill="ffffff"/>
        <w:tabs>
          <w:tab w:val="center" w:leader="none" w:pos="5385"/>
          <w:tab w:val="left" w:leader="none" w:pos="8175"/>
        </w:tabs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«___»___________ 201 р.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vertAlign w:val="superscript"/>
          <w:lang w:val="uk-UA"/>
        </w:rPr>
        <w:t>підпис</w:t>
      </w:r>
      <w:r>
        <w:rPr>
          <w:bCs/>
          <w:sz w:val="28"/>
          <w:szCs w:val="28"/>
          <w:vertAlign w:val="superscript"/>
          <w:lang w:val="uk-UA"/>
        </w:rPr>
        <w:tab/>
      </w:r>
      <w:r>
        <w:rPr>
          <w:bCs/>
          <w:sz w:val="28"/>
          <w:szCs w:val="28"/>
          <w:vertAlign w:val="superscript"/>
          <w:lang w:val="uk-UA"/>
        </w:rPr>
        <w:t>П.І.Б.</w:t>
      </w:r>
    </w:p>
    <w:p>
      <w:pPr>
        <w:pStyle w:val="style0"/>
        <w:ind w:firstLine="720"/>
        <w:jc w:val="right"/>
        <w:rPr>
          <w:b/>
          <w:sz w:val="28"/>
          <w:szCs w:val="28"/>
          <w:lang w:val="uk-UA"/>
        </w:rPr>
      </w:pPr>
    </w:p>
    <w:p>
      <w:pPr>
        <w:pStyle w:val="style0"/>
        <w:ind w:firstLine="720"/>
        <w:jc w:val="right"/>
        <w:rPr>
          <w:b/>
          <w:sz w:val="28"/>
          <w:szCs w:val="28"/>
          <w:lang w:val="uk-UA"/>
        </w:rPr>
      </w:pPr>
    </w:p>
    <w:p>
      <w:pPr>
        <w:pStyle w:val="style0"/>
        <w:ind w:firstLine="720"/>
        <w:jc w:val="right"/>
        <w:rPr>
          <w:b/>
          <w:sz w:val="28"/>
          <w:szCs w:val="28"/>
          <w:lang w:val="uk-UA"/>
        </w:rPr>
      </w:pPr>
    </w:p>
    <w:p>
      <w:pPr>
        <w:pStyle w:val="style0"/>
        <w:ind w:firstLine="720"/>
        <w:jc w:val="right"/>
        <w:rPr>
          <w:b/>
          <w:sz w:val="28"/>
          <w:szCs w:val="28"/>
          <w:lang w:val="uk-UA"/>
        </w:rPr>
      </w:pPr>
    </w:p>
    <w:p>
      <w:pPr>
        <w:pStyle w:val="style0"/>
        <w:ind w:firstLine="720"/>
        <w:jc w:val="right"/>
        <w:rPr>
          <w:b/>
          <w:sz w:val="28"/>
          <w:szCs w:val="28"/>
          <w:lang w:val="uk-UA"/>
        </w:rPr>
      </w:pPr>
    </w:p>
    <w:p>
      <w:pPr>
        <w:pStyle w:val="style0"/>
        <w:ind w:firstLine="720"/>
        <w:jc w:val="right"/>
        <w:rPr>
          <w:b/>
          <w:sz w:val="28"/>
          <w:szCs w:val="28"/>
          <w:lang w:val="uk-UA"/>
        </w:rPr>
      </w:pPr>
    </w:p>
    <w:p>
      <w:pPr>
        <w:pStyle w:val="style0"/>
        <w:ind w:firstLine="720"/>
        <w:jc w:val="right"/>
        <w:rPr>
          <w:b/>
          <w:sz w:val="28"/>
          <w:szCs w:val="28"/>
          <w:lang w:val="uk-UA"/>
        </w:rPr>
      </w:pPr>
    </w:p>
    <w:p>
      <w:pPr>
        <w:pStyle w:val="style0"/>
        <w:ind w:firstLine="720"/>
        <w:jc w:val="right"/>
        <w:rPr>
          <w:b/>
          <w:sz w:val="28"/>
          <w:szCs w:val="28"/>
          <w:lang w:val="uk-UA"/>
        </w:rPr>
      </w:pPr>
    </w:p>
    <w:p>
      <w:pPr>
        <w:pStyle w:val="style0"/>
        <w:ind w:firstLine="720"/>
        <w:jc w:val="right"/>
        <w:rPr>
          <w:b/>
          <w:sz w:val="28"/>
          <w:szCs w:val="28"/>
          <w:lang w:val="uk-UA"/>
        </w:rPr>
      </w:pPr>
    </w:p>
    <w:p>
      <w:pPr>
        <w:pStyle w:val="style0"/>
        <w:ind w:firstLine="720"/>
        <w:jc w:val="right"/>
        <w:rPr>
          <w:b/>
          <w:sz w:val="28"/>
          <w:szCs w:val="28"/>
          <w:lang w:val="uk-UA"/>
        </w:rPr>
      </w:pPr>
    </w:p>
    <w:p>
      <w:pPr>
        <w:pStyle w:val="style0"/>
        <w:ind w:firstLine="720"/>
        <w:jc w:val="right"/>
        <w:rPr>
          <w:b/>
          <w:sz w:val="28"/>
          <w:szCs w:val="28"/>
          <w:lang w:val="uk-UA"/>
        </w:rPr>
      </w:pPr>
    </w:p>
    <w:p>
      <w:pPr>
        <w:pStyle w:val="style0"/>
        <w:ind w:firstLine="720"/>
        <w:jc w:val="right"/>
        <w:rPr>
          <w:b/>
          <w:sz w:val="28"/>
          <w:szCs w:val="28"/>
          <w:lang w:val="uk-UA"/>
        </w:rPr>
      </w:pPr>
    </w:p>
    <w:p>
      <w:pPr>
        <w:pStyle w:val="style0"/>
        <w:ind w:firstLine="720"/>
        <w:jc w:val="right"/>
        <w:rPr>
          <w:b/>
          <w:sz w:val="28"/>
          <w:szCs w:val="28"/>
          <w:lang w:val="uk-UA"/>
        </w:rPr>
      </w:pPr>
    </w:p>
    <w:p>
      <w:pPr>
        <w:pStyle w:val="style0"/>
        <w:ind w:firstLine="720"/>
        <w:jc w:val="right"/>
        <w:rPr>
          <w:b/>
          <w:sz w:val="28"/>
          <w:szCs w:val="28"/>
          <w:lang w:val="uk-UA"/>
        </w:rPr>
      </w:pPr>
    </w:p>
    <w:p>
      <w:pPr>
        <w:pStyle w:val="style0"/>
        <w:ind w:firstLine="720"/>
        <w:jc w:val="right"/>
        <w:rPr>
          <w:b/>
          <w:sz w:val="28"/>
          <w:szCs w:val="28"/>
          <w:lang w:val="uk-UA"/>
        </w:rPr>
      </w:pPr>
    </w:p>
    <w:p>
      <w:pPr>
        <w:pStyle w:val="style0"/>
        <w:ind w:firstLine="720"/>
        <w:jc w:val="right"/>
        <w:rPr>
          <w:b/>
          <w:sz w:val="28"/>
          <w:szCs w:val="28"/>
          <w:lang w:val="uk-UA"/>
        </w:rPr>
      </w:pPr>
    </w:p>
    <w:p>
      <w:pPr>
        <w:pStyle w:val="style0"/>
        <w:ind w:firstLine="720"/>
        <w:jc w:val="right"/>
        <w:rPr>
          <w:b/>
          <w:sz w:val="28"/>
          <w:szCs w:val="28"/>
          <w:lang w:val="uk-UA"/>
        </w:rPr>
      </w:pPr>
    </w:p>
    <w:p>
      <w:pPr>
        <w:pStyle w:val="style0"/>
        <w:ind w:firstLine="720"/>
        <w:jc w:val="right"/>
        <w:rPr>
          <w:b/>
          <w:sz w:val="28"/>
          <w:szCs w:val="28"/>
          <w:lang w:val="uk-UA"/>
        </w:rPr>
      </w:pPr>
    </w:p>
    <w:p>
      <w:pPr>
        <w:pStyle w:val="style0"/>
        <w:ind w:firstLine="720"/>
        <w:jc w:val="right"/>
        <w:rPr>
          <w:b/>
          <w:sz w:val="28"/>
          <w:szCs w:val="28"/>
          <w:lang w:val="uk-UA"/>
        </w:rPr>
      </w:pPr>
    </w:p>
    <w:p>
      <w:pPr>
        <w:pStyle w:val="style0"/>
        <w:ind w:firstLine="720"/>
        <w:jc w:val="right"/>
        <w:rPr>
          <w:b/>
          <w:sz w:val="28"/>
          <w:szCs w:val="28"/>
          <w:lang w:val="uk-UA"/>
        </w:rPr>
      </w:pPr>
    </w:p>
    <w:p>
      <w:pPr>
        <w:pStyle w:val="style0"/>
        <w:ind w:firstLine="720"/>
        <w:jc w:val="right"/>
        <w:rPr>
          <w:b/>
          <w:sz w:val="28"/>
          <w:szCs w:val="28"/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20"/>
          <w:szCs w:val="20"/>
          <w:lang w:val="uk-UA"/>
        </w:rPr>
      </w:pPr>
    </w:p>
    <w:p>
      <w:pPr>
        <w:pStyle w:val="style0"/>
        <w:rPr>
          <w:sz w:val="20"/>
          <w:szCs w:val="20"/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  <w:r>
        <w:rPr>
          <w:lang w:val="uk-UA"/>
        </w:rPr>
        <w:t>Студент______________________________________________________</w:t>
      </w:r>
    </w:p>
    <w:p>
      <w:pPr>
        <w:pStyle w:val="style0"/>
        <w:jc w:val="center"/>
        <w:rPr>
          <w:lang w:val="uk-UA"/>
        </w:rPr>
      </w:pPr>
      <w:r>
        <w:rPr>
          <w:lang w:val="uk-UA"/>
        </w:rPr>
        <w:t>(прізвище, ім’я, по батькові)</w:t>
      </w: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  <w:r>
        <w:rPr>
          <w:lang w:val="uk-UA"/>
        </w:rPr>
        <w:t>прибув на підприємство, організацію, установу</w:t>
      </w: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  <w:r>
        <w:rPr>
          <w:lang w:val="uk-UA"/>
        </w:rPr>
        <w:t>Печатка</w:t>
      </w:r>
    </w:p>
    <w:p>
      <w:pPr>
        <w:pStyle w:val="style0"/>
        <w:rPr>
          <w:lang w:val="uk-UA"/>
        </w:rPr>
      </w:pPr>
      <w:r>
        <w:rPr>
          <w:lang w:val="uk-UA"/>
        </w:rPr>
        <w:t>підприємства, організації, установи</w:t>
      </w:r>
      <w:r>
        <w:rPr>
          <w:lang w:val="uk-UA"/>
        </w:rPr>
        <w:tab/>
      </w:r>
      <w:r>
        <w:rPr>
          <w:lang w:val="uk-UA"/>
        </w:rPr>
        <w:t>„___” ____________________ 20___ року</w:t>
      </w: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  <w:r>
        <w:rPr>
          <w:lang w:val="uk-UA"/>
        </w:rPr>
        <w:t>____________     ________________________________________________</w:t>
      </w:r>
    </w:p>
    <w:p>
      <w:pPr>
        <w:pStyle w:val="style0"/>
        <w:ind w:left="454"/>
        <w:rPr>
          <w:lang w:val="uk-UA"/>
        </w:rPr>
      </w:pPr>
      <w:r>
        <w:rPr>
          <w:lang w:val="uk-UA"/>
        </w:rPr>
        <w:t xml:space="preserve">    (підпис)                   (посада, прізвище та ініціали відповідальної особи)</w:t>
      </w:r>
    </w:p>
    <w:p>
      <w:pPr>
        <w:pStyle w:val="style0"/>
        <w:ind w:left="2124" w:firstLine="708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  <w:r>
        <w:rPr>
          <w:lang w:val="uk-UA"/>
        </w:rPr>
        <w:t>Вибув з підприємства, організації, установи</w:t>
      </w: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  <w:r>
        <w:rPr>
          <w:lang w:val="uk-UA"/>
        </w:rPr>
        <w:t>Печатка</w:t>
      </w:r>
    </w:p>
    <w:p>
      <w:pPr>
        <w:pStyle w:val="style0"/>
        <w:rPr>
          <w:lang w:val="uk-UA"/>
        </w:rPr>
      </w:pPr>
      <w:r>
        <w:rPr>
          <w:lang w:val="uk-UA"/>
        </w:rPr>
        <w:t>Підприємства, організації, установи</w:t>
      </w:r>
      <w:r>
        <w:rPr>
          <w:lang w:val="uk-UA"/>
        </w:rPr>
        <w:tab/>
      </w:r>
      <w:r>
        <w:rPr>
          <w:lang w:val="uk-UA"/>
        </w:rPr>
        <w:t xml:space="preserve">  “___” ____________________ 20___ року</w:t>
      </w: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  <w:r>
        <w:rPr>
          <w:lang w:val="uk-UA"/>
        </w:rPr>
        <w:t>_____________     ________________________________________________</w:t>
      </w:r>
    </w:p>
    <w:p>
      <w:pPr>
        <w:pStyle w:val="style0"/>
        <w:rPr>
          <w:lang w:val="uk-UA"/>
        </w:rPr>
      </w:pPr>
      <w:r>
        <w:rPr>
          <w:lang w:val="uk-UA"/>
        </w:rPr>
        <w:t xml:space="preserve">                (підпис)                    (посада, прізвище та ініціали відповідальної особи)</w:t>
      </w:r>
    </w:p>
    <w:p>
      <w:pPr>
        <w:pStyle w:val="style0"/>
        <w:ind w:left="2124" w:firstLine="708"/>
        <w:rPr>
          <w:lang w:val="uk-UA"/>
        </w:rPr>
      </w:pPr>
    </w:p>
    <w:p>
      <w:pPr>
        <w:pStyle w:val="style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</w:p>
    <w:p>
      <w:pPr>
        <w:pStyle w:val="style0"/>
        <w:ind w:left="360"/>
        <w:jc w:val="both"/>
        <w:rPr>
          <w:sz w:val="22"/>
          <w:szCs w:val="22"/>
          <w:lang w:val="uk-UA"/>
        </w:rPr>
      </w:pPr>
    </w:p>
    <w:p>
      <w:pPr>
        <w:pStyle w:val="style0"/>
        <w:ind w:left="360"/>
        <w:jc w:val="center"/>
        <w:rPr>
          <w:lang w:val="uk-UA"/>
        </w:rPr>
      </w:pPr>
      <w:r>
        <w:rPr>
          <w:b/>
          <w:lang w:val="uk-UA"/>
        </w:rPr>
        <w:t>Календарний графік проходження практики</w:t>
      </w:r>
    </w:p>
    <w:p>
      <w:pPr>
        <w:pStyle w:val="style0"/>
        <w:ind w:left="360"/>
        <w:jc w:val="center"/>
        <w:rPr>
          <w:b/>
          <w:sz w:val="22"/>
          <w:szCs w:val="22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3766"/>
        <w:gridCol w:w="469"/>
        <w:gridCol w:w="624"/>
        <w:gridCol w:w="624"/>
        <w:gridCol w:w="624"/>
        <w:gridCol w:w="624"/>
        <w:gridCol w:w="2184"/>
      </w:tblGrid>
      <w:tr>
        <w:trPr>
          <w:cantSplit/>
        </w:trPr>
        <w:tc>
          <w:tcPr>
            <w:tcW w:w="306" w:type="pct"/>
            <w:vMerge w:val="restart"/>
            <w:tcBorders/>
            <w:vAlign w:val="center"/>
          </w:tcPr>
          <w:p>
            <w:pPr>
              <w:pStyle w:val="style0"/>
              <w:ind w:right="8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№ з/п</w:t>
            </w:r>
          </w:p>
        </w:tc>
        <w:tc>
          <w:tcPr>
            <w:tcW w:w="1989" w:type="pct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  <w:r>
              <w:rPr>
                <w:lang w:val="uk-UA"/>
              </w:rPr>
              <w:t>Назви робіт</w:t>
            </w:r>
          </w:p>
        </w:tc>
        <w:tc>
          <w:tcPr>
            <w:tcW w:w="1558" w:type="pct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  <w:r>
              <w:rPr>
                <w:lang w:val="uk-UA"/>
              </w:rPr>
              <w:t>Тижні проходження практики</w:t>
            </w:r>
          </w:p>
        </w:tc>
        <w:tc>
          <w:tcPr>
            <w:tcW w:w="1147" w:type="pct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  <w:r>
              <w:rPr>
                <w:lang w:val="uk-UA"/>
              </w:rPr>
              <w:t>Відмітки про виконання</w:t>
            </w:r>
          </w:p>
        </w:tc>
      </w:tr>
      <w:tr>
        <w:tblPrEx/>
        <w:trPr>
          <w:cantSplit/>
        </w:trPr>
        <w:tc>
          <w:tcPr>
            <w:tcW w:w="306" w:type="pct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989" w:type="pct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147" w:type="pct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</w:tr>
      <w:tr>
        <w:tblPrEx/>
        <w:trPr/>
        <w:tc>
          <w:tcPr>
            <w:tcW w:w="30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9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147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>
        <w:tblPrEx/>
        <w:trPr/>
        <w:tc>
          <w:tcPr>
            <w:tcW w:w="30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989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147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</w:tr>
      <w:tr>
        <w:tblPrEx/>
        <w:trPr/>
        <w:tc>
          <w:tcPr>
            <w:tcW w:w="30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989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147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</w:tr>
      <w:tr>
        <w:tblPrEx/>
        <w:trPr/>
        <w:tc>
          <w:tcPr>
            <w:tcW w:w="30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989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147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</w:tr>
      <w:tr>
        <w:tblPrEx/>
        <w:trPr/>
        <w:tc>
          <w:tcPr>
            <w:tcW w:w="30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989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147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</w:tr>
      <w:tr>
        <w:tblPrEx/>
        <w:trPr/>
        <w:tc>
          <w:tcPr>
            <w:tcW w:w="30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989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147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</w:tr>
      <w:tr>
        <w:tblPrEx/>
        <w:trPr/>
        <w:tc>
          <w:tcPr>
            <w:tcW w:w="30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989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147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</w:tr>
      <w:tr>
        <w:tblPrEx/>
        <w:trPr/>
        <w:tc>
          <w:tcPr>
            <w:tcW w:w="30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989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147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</w:tr>
      <w:tr>
        <w:tblPrEx/>
        <w:trPr/>
        <w:tc>
          <w:tcPr>
            <w:tcW w:w="30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989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147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</w:tr>
      <w:tr>
        <w:tblPrEx/>
        <w:trPr/>
        <w:tc>
          <w:tcPr>
            <w:tcW w:w="30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989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147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</w:tr>
      <w:tr>
        <w:tblPrEx/>
        <w:trPr/>
        <w:tc>
          <w:tcPr>
            <w:tcW w:w="30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989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147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</w:tr>
      <w:tr>
        <w:tblPrEx/>
        <w:trPr/>
        <w:tc>
          <w:tcPr>
            <w:tcW w:w="30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989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147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</w:tr>
      <w:tr>
        <w:tblPrEx/>
        <w:trPr/>
        <w:tc>
          <w:tcPr>
            <w:tcW w:w="30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989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147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</w:tr>
      <w:tr>
        <w:tblPrEx/>
        <w:trPr/>
        <w:tc>
          <w:tcPr>
            <w:tcW w:w="30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989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147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</w:tr>
      <w:tr>
        <w:tblPrEx/>
        <w:trPr/>
        <w:tc>
          <w:tcPr>
            <w:tcW w:w="30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989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147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</w:tr>
      <w:tr>
        <w:tblPrEx/>
        <w:trPr/>
        <w:tc>
          <w:tcPr>
            <w:tcW w:w="30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989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147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</w:tr>
      <w:tr>
        <w:tblPrEx/>
        <w:trPr/>
        <w:tc>
          <w:tcPr>
            <w:tcW w:w="30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989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147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</w:tr>
      <w:tr>
        <w:tblPrEx/>
        <w:trPr/>
        <w:tc>
          <w:tcPr>
            <w:tcW w:w="30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989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147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</w:tr>
      <w:tr>
        <w:tblPrEx/>
        <w:trPr/>
        <w:tc>
          <w:tcPr>
            <w:tcW w:w="30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989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147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</w:tr>
      <w:tr>
        <w:tblPrEx/>
        <w:trPr/>
        <w:tc>
          <w:tcPr>
            <w:tcW w:w="30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989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147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</w:tr>
      <w:tr>
        <w:tblPrEx/>
        <w:trPr/>
        <w:tc>
          <w:tcPr>
            <w:tcW w:w="30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989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147" w:type="pct"/>
            <w:tcBorders/>
            <w:vAlign w:val="center"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</w:tr>
      <w:tr>
        <w:tblPrEx/>
        <w:trPr/>
        <w:tc>
          <w:tcPr>
            <w:tcW w:w="306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989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147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</w:tr>
      <w:tr>
        <w:tblPrEx/>
        <w:trPr/>
        <w:tc>
          <w:tcPr>
            <w:tcW w:w="306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989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147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</w:tr>
      <w:tr>
        <w:tblPrEx/>
        <w:trPr/>
        <w:tc>
          <w:tcPr>
            <w:tcW w:w="306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989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147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</w:tr>
      <w:tr>
        <w:tblPrEx/>
        <w:trPr/>
        <w:tc>
          <w:tcPr>
            <w:tcW w:w="306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989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147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</w:tr>
      <w:tr>
        <w:tblPrEx/>
        <w:trPr/>
        <w:tc>
          <w:tcPr>
            <w:tcW w:w="306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989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147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</w:tr>
      <w:tr>
        <w:tblPrEx/>
        <w:trPr/>
        <w:tc>
          <w:tcPr>
            <w:tcW w:w="306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989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147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</w:tr>
      <w:tr>
        <w:tblPrEx/>
        <w:trPr/>
        <w:tc>
          <w:tcPr>
            <w:tcW w:w="306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989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147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</w:tr>
      <w:tr>
        <w:tblPrEx/>
        <w:trPr/>
        <w:tc>
          <w:tcPr>
            <w:tcW w:w="306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989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147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</w:tr>
      <w:tr>
        <w:tblPrEx/>
        <w:trPr/>
        <w:tc>
          <w:tcPr>
            <w:tcW w:w="306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989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147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</w:tr>
      <w:tr>
        <w:tblPrEx/>
        <w:trPr/>
        <w:tc>
          <w:tcPr>
            <w:tcW w:w="306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989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147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</w:tr>
      <w:tr>
        <w:tblPrEx/>
        <w:trPr/>
        <w:tc>
          <w:tcPr>
            <w:tcW w:w="306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989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147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</w:tr>
      <w:tr>
        <w:tblPrEx/>
        <w:trPr/>
        <w:tc>
          <w:tcPr>
            <w:tcW w:w="306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989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147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</w:tr>
      <w:tr>
        <w:tblPrEx/>
        <w:trPr/>
        <w:tc>
          <w:tcPr>
            <w:tcW w:w="306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989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147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</w:tr>
      <w:tr>
        <w:tblPrEx/>
        <w:trPr/>
        <w:tc>
          <w:tcPr>
            <w:tcW w:w="306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989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147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</w:tr>
      <w:tr>
        <w:tblPrEx/>
        <w:trPr/>
        <w:tc>
          <w:tcPr>
            <w:tcW w:w="306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989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147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</w:tr>
      <w:tr>
        <w:tblPrEx/>
        <w:trPr/>
        <w:tc>
          <w:tcPr>
            <w:tcW w:w="306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989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147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</w:tr>
      <w:tr>
        <w:tblPrEx/>
        <w:trPr/>
        <w:tc>
          <w:tcPr>
            <w:tcW w:w="306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989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328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  <w:tc>
          <w:tcPr>
            <w:tcW w:w="1147" w:type="pct"/>
            <w:tcBorders/>
          </w:tcPr>
          <w:p>
            <w:pPr>
              <w:pStyle w:val="style0"/>
              <w:jc w:val="center"/>
              <w:rPr>
                <w:lang w:val="uk-UA"/>
              </w:rPr>
            </w:pPr>
          </w:p>
        </w:tc>
      </w:tr>
    </w:tbl>
    <w:p>
      <w:pPr>
        <w:pStyle w:val="style0"/>
        <w:ind w:left="360"/>
        <w:rPr>
          <w:lang w:val="uk-UA"/>
        </w:rPr>
      </w:pPr>
      <w:r>
        <w:rPr>
          <w:lang w:val="uk-UA"/>
        </w:rPr>
        <w:t>Керівники практики:</w:t>
      </w:r>
    </w:p>
    <w:p>
      <w:pPr>
        <w:pStyle w:val="style0"/>
        <w:ind w:left="360"/>
        <w:rPr>
          <w:lang w:val="uk-UA"/>
        </w:rPr>
      </w:pPr>
      <w:r>
        <w:rPr>
          <w:lang w:val="uk-UA"/>
        </w:rPr>
        <w:t>від навчального закладу ______ _____________</w:t>
      </w:r>
    </w:p>
    <w:p>
      <w:pPr>
        <w:pStyle w:val="style0"/>
        <w:ind w:left="360"/>
        <w:rPr>
          <w:lang w:val="uk-UA"/>
        </w:rPr>
      </w:pPr>
      <w:r>
        <w:rPr>
          <w:lang w:val="uk-UA"/>
        </w:rPr>
        <w:t xml:space="preserve">                                                                              (підпис)   (прізвище та ініціали)</w:t>
      </w:r>
    </w:p>
    <w:p>
      <w:pPr>
        <w:pStyle w:val="style0"/>
        <w:rPr>
          <w:lang w:val="uk-UA"/>
        </w:rPr>
      </w:pPr>
    </w:p>
    <w:p>
      <w:pPr>
        <w:pStyle w:val="style0"/>
        <w:rPr>
          <w:lang w:val="uk-UA"/>
        </w:rPr>
      </w:pPr>
      <w:r>
        <w:rPr>
          <w:lang w:val="uk-UA"/>
        </w:rPr>
        <w:t xml:space="preserve">      від підприємства, організації, установи __________________</w:t>
      </w:r>
    </w:p>
    <w:p>
      <w:pPr>
        <w:pStyle w:val="style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(підпис)     (прізвище та ініціали)</w:t>
      </w: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rPr>
          <w:sz w:val="16"/>
          <w:szCs w:val="16"/>
          <w:lang w:val="uk-UA"/>
        </w:rPr>
      </w:pPr>
    </w:p>
    <w:p>
      <w:pPr>
        <w:pStyle w:val="style0"/>
        <w:ind w:left="360"/>
        <w:jc w:val="center"/>
        <w:rPr>
          <w:b/>
          <w:lang w:val="uk-UA"/>
        </w:rPr>
      </w:pPr>
      <w:r>
        <w:rPr>
          <w:b/>
          <w:lang w:val="uk-UA"/>
        </w:rPr>
        <w:t>Робочі записи під час практики</w:t>
      </w:r>
    </w:p>
    <w:p>
      <w:pPr>
        <w:pStyle w:val="style0"/>
        <w:ind w:left="360"/>
        <w:rPr>
          <w:lang w:val="uk-UA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</w:tbl>
    <w:p>
      <w:pPr>
        <w:pStyle w:val="style0"/>
        <w:pBdr>
          <w:between w:val="single" w:sz="4" w:space="1" w:color="auto"/>
        </w:pBdr>
        <w:ind w:left="360"/>
        <w:jc w:val="center"/>
        <w:rPr>
          <w:b/>
          <w:sz w:val="22"/>
          <w:szCs w:val="22"/>
          <w:lang w:val="uk-UA"/>
        </w:rPr>
      </w:pPr>
    </w:p>
    <w:p>
      <w:pPr>
        <w:pStyle w:val="style0"/>
        <w:ind w:left="360"/>
        <w:jc w:val="center"/>
        <w:rPr>
          <w:b/>
          <w:sz w:val="22"/>
          <w:szCs w:val="22"/>
          <w:lang w:val="uk-UA"/>
        </w:rPr>
      </w:pPr>
    </w:p>
    <w:p>
      <w:pPr>
        <w:pStyle w:val="style0"/>
        <w:ind w:left="360"/>
        <w:jc w:val="center"/>
        <w:rPr>
          <w:b/>
          <w:sz w:val="22"/>
          <w:szCs w:val="22"/>
          <w:lang w:val="uk-UA"/>
        </w:rPr>
      </w:pPr>
    </w:p>
    <w:p>
      <w:pPr>
        <w:pStyle w:val="style0"/>
        <w:ind w:left="360"/>
        <w:jc w:val="center"/>
        <w:rPr>
          <w:b/>
          <w:sz w:val="22"/>
          <w:szCs w:val="22"/>
          <w:lang w:val="uk-UA"/>
        </w:rPr>
      </w:pPr>
    </w:p>
    <w:p>
      <w:pPr>
        <w:pStyle w:val="style0"/>
        <w:ind w:left="360"/>
        <w:jc w:val="center"/>
        <w:rPr>
          <w:b/>
          <w:sz w:val="22"/>
          <w:szCs w:val="22"/>
          <w:lang w:val="uk-UA"/>
        </w:rPr>
      </w:pPr>
    </w:p>
    <w:p>
      <w:pPr>
        <w:pStyle w:val="style0"/>
        <w:ind w:left="360"/>
        <w:jc w:val="center"/>
        <w:rPr>
          <w:b/>
          <w:sz w:val="22"/>
          <w:szCs w:val="22"/>
          <w:lang w:val="uk-UA"/>
        </w:rPr>
      </w:pPr>
    </w:p>
    <w:p>
      <w:pPr>
        <w:pStyle w:val="style0"/>
        <w:ind w:left="360"/>
        <w:jc w:val="center"/>
        <w:rPr>
          <w:b/>
          <w:sz w:val="22"/>
          <w:szCs w:val="22"/>
          <w:lang w:val="uk-UA"/>
        </w:rPr>
      </w:pPr>
    </w:p>
    <w:p>
      <w:pPr>
        <w:pStyle w:val="style0"/>
        <w:ind w:left="360"/>
        <w:jc w:val="center"/>
        <w:rPr>
          <w:b/>
          <w:sz w:val="22"/>
          <w:szCs w:val="22"/>
          <w:lang w:val="uk-UA"/>
        </w:rPr>
      </w:pPr>
    </w:p>
    <w:p>
      <w:pPr>
        <w:pStyle w:val="style0"/>
        <w:ind w:left="360"/>
        <w:jc w:val="center"/>
        <w:rPr>
          <w:b/>
          <w:sz w:val="22"/>
          <w:szCs w:val="22"/>
          <w:lang w:val="uk-UA"/>
        </w:rPr>
      </w:pPr>
    </w:p>
    <w:p>
      <w:pPr>
        <w:pStyle w:val="style0"/>
        <w:ind w:left="360"/>
        <w:jc w:val="center"/>
        <w:rPr>
          <w:b/>
          <w:sz w:val="22"/>
          <w:szCs w:val="22"/>
          <w:lang w:val="uk-UA"/>
        </w:rPr>
      </w:pPr>
    </w:p>
    <w:p>
      <w:pPr>
        <w:pStyle w:val="style0"/>
        <w:ind w:left="360"/>
        <w:jc w:val="center"/>
        <w:rPr>
          <w:b/>
          <w:sz w:val="22"/>
          <w:szCs w:val="22"/>
          <w:lang w:val="uk-UA"/>
        </w:rPr>
      </w:pPr>
    </w:p>
    <w:p>
      <w:pPr>
        <w:pStyle w:val="style0"/>
        <w:ind w:left="360"/>
        <w:jc w:val="center"/>
        <w:rPr>
          <w:b/>
          <w:sz w:val="22"/>
          <w:szCs w:val="22"/>
          <w:lang w:val="uk-UA"/>
        </w:rPr>
      </w:pPr>
    </w:p>
    <w:p>
      <w:pPr>
        <w:pStyle w:val="style0"/>
        <w:ind w:left="360"/>
        <w:jc w:val="center"/>
        <w:rPr>
          <w:b/>
          <w:sz w:val="22"/>
          <w:szCs w:val="22"/>
          <w:lang w:val="uk-UA"/>
        </w:rPr>
      </w:pPr>
    </w:p>
    <w:p>
      <w:pPr>
        <w:pStyle w:val="style0"/>
        <w:ind w:left="360"/>
        <w:jc w:val="center"/>
        <w:rPr>
          <w:b/>
          <w:sz w:val="22"/>
          <w:szCs w:val="22"/>
          <w:lang w:val="uk-UA"/>
        </w:rPr>
      </w:pPr>
    </w:p>
    <w:p>
      <w:pPr>
        <w:pStyle w:val="style0"/>
        <w:ind w:left="360"/>
        <w:jc w:val="center"/>
        <w:rPr>
          <w:b/>
          <w:sz w:val="22"/>
          <w:szCs w:val="22"/>
          <w:lang w:val="uk-UA"/>
        </w:rPr>
      </w:pPr>
    </w:p>
    <w:p>
      <w:pPr>
        <w:pStyle w:val="style0"/>
        <w:ind w:left="360"/>
        <w:jc w:val="center"/>
        <w:rPr>
          <w:b/>
          <w:lang w:val="uk-UA"/>
        </w:rPr>
      </w:pPr>
      <w:r>
        <w:rPr>
          <w:b/>
          <w:lang w:val="uk-UA"/>
        </w:rPr>
        <w:t>Відгук і оцінка роботи студента на практиці</w:t>
      </w:r>
    </w:p>
    <w:p>
      <w:pPr>
        <w:pStyle w:val="style0"/>
        <w:ind w:left="360"/>
        <w:jc w:val="center"/>
        <w:rPr>
          <w:lang w:val="uk-UA"/>
        </w:rPr>
      </w:pPr>
      <w:r>
        <w:rPr>
          <w:lang w:val="uk-UA"/>
        </w:rPr>
        <w:t>_______________________________________________________</w:t>
      </w:r>
    </w:p>
    <w:p>
      <w:pPr>
        <w:pStyle w:val="style0"/>
        <w:ind w:left="360"/>
        <w:jc w:val="center"/>
        <w:rPr>
          <w:lang w:val="uk-UA"/>
        </w:rPr>
      </w:pPr>
      <w:r>
        <w:rPr>
          <w:lang w:val="uk-UA"/>
        </w:rPr>
        <w:t>(назва підприємства, організації,  установи)</w:t>
      </w:r>
    </w:p>
    <w:p>
      <w:pPr>
        <w:pStyle w:val="style0"/>
        <w:ind w:left="360"/>
        <w:jc w:val="center"/>
        <w:rPr>
          <w:lang w:val="uk-UA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>
        <w:trPr/>
        <w:tc>
          <w:tcPr>
            <w:tcW w:w="5000" w:type="pct"/>
            <w:tcBorders/>
          </w:tcPr>
          <w:p>
            <w:pPr>
              <w:pStyle w:val="style0"/>
              <w:rPr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lang w:val="uk-UA"/>
              </w:rPr>
            </w:pPr>
          </w:p>
        </w:tc>
      </w:tr>
    </w:tbl>
    <w:p>
      <w:pPr>
        <w:pStyle w:val="style67"/>
        <w:rPr/>
      </w:pPr>
      <w:r>
        <w:t xml:space="preserve">Керівник практики від підприємства, організації, установи </w:t>
      </w:r>
    </w:p>
    <w:p>
      <w:pPr>
        <w:pStyle w:val="style67"/>
        <w:rPr/>
      </w:pPr>
      <w:r>
        <w:t xml:space="preserve"> ______________                    _____________________</w:t>
      </w:r>
    </w:p>
    <w:p>
      <w:pPr>
        <w:pStyle w:val="style67"/>
        <w:rPr/>
      </w:pPr>
      <w:r>
        <w:t xml:space="preserve">      (підпис)                                    (прізвище та ініціали)</w:t>
      </w:r>
    </w:p>
    <w:p>
      <w:pPr>
        <w:pStyle w:val="style0"/>
        <w:ind w:left="360"/>
        <w:rPr>
          <w:lang w:val="uk-UA"/>
        </w:rPr>
      </w:pPr>
      <w:r>
        <w:rPr>
          <w:lang w:val="uk-UA"/>
        </w:rPr>
        <w:t>Печатка</w:t>
      </w:r>
    </w:p>
    <w:p>
      <w:pPr>
        <w:pStyle w:val="style0"/>
        <w:ind w:left="36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«______» __________________  20 __ року</w:t>
      </w:r>
    </w:p>
    <w:p>
      <w:pPr>
        <w:pStyle w:val="style0"/>
        <w:rPr>
          <w:sz w:val="20"/>
          <w:szCs w:val="20"/>
          <w:lang w:val="uk-UA"/>
        </w:rPr>
      </w:pPr>
    </w:p>
    <w:p>
      <w:pPr>
        <w:pStyle w:val="style0"/>
        <w:rPr>
          <w:sz w:val="20"/>
          <w:szCs w:val="20"/>
          <w:lang w:val="uk-UA"/>
        </w:rPr>
      </w:pPr>
    </w:p>
    <w:p>
      <w:pPr>
        <w:pStyle w:val="style0"/>
        <w:rPr>
          <w:sz w:val="20"/>
          <w:szCs w:val="20"/>
          <w:lang w:val="uk-UA"/>
        </w:rPr>
      </w:pPr>
    </w:p>
    <w:p>
      <w:pPr>
        <w:pStyle w:val="style0"/>
        <w:rPr>
          <w:sz w:val="20"/>
          <w:szCs w:val="20"/>
          <w:lang w:val="uk-UA"/>
        </w:rPr>
      </w:pPr>
    </w:p>
    <w:p>
      <w:pPr>
        <w:pStyle w:val="style0"/>
        <w:ind w:left="360"/>
        <w:jc w:val="center"/>
        <w:rPr>
          <w:b/>
          <w:lang w:val="uk-UA"/>
        </w:rPr>
      </w:pPr>
      <w:r>
        <w:rPr>
          <w:b/>
          <w:lang w:val="uk-UA"/>
        </w:rPr>
        <w:t>Відгук осіб, які перевіряли проходження практики</w:t>
      </w:r>
    </w:p>
    <w:p>
      <w:pPr>
        <w:pStyle w:val="style0"/>
        <w:ind w:left="360"/>
        <w:jc w:val="center"/>
        <w:rPr>
          <w:lang w:val="uk-UA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ind w:left="360"/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Висновок керівника практики від вищого навчального закладу про проходження практики</w:t>
            </w:r>
          </w:p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  <w:tr>
        <w:tblPrEx/>
        <w:trPr/>
        <w:tc>
          <w:tcPr>
            <w:tcW w:w="5000" w:type="pct"/>
            <w:tcBorders/>
          </w:tcPr>
          <w:p>
            <w:pPr>
              <w:pStyle w:val="style0"/>
              <w:rPr>
                <w:sz w:val="20"/>
                <w:szCs w:val="20"/>
                <w:lang w:val="uk-UA"/>
              </w:rPr>
            </w:pPr>
          </w:p>
        </w:tc>
      </w:tr>
    </w:tbl>
    <w:p>
      <w:pPr>
        <w:pStyle w:val="style0"/>
        <w:ind w:left="360"/>
        <w:rPr>
          <w:sz w:val="20"/>
          <w:szCs w:val="20"/>
          <w:lang w:val="uk-UA"/>
        </w:rPr>
      </w:pPr>
    </w:p>
    <w:p>
      <w:pPr>
        <w:pStyle w:val="style0"/>
        <w:ind w:left="360"/>
        <w:rPr>
          <w:sz w:val="20"/>
          <w:szCs w:val="20"/>
          <w:lang w:val="uk-UA"/>
        </w:rPr>
      </w:pPr>
    </w:p>
    <w:p>
      <w:pPr>
        <w:pStyle w:val="style0"/>
        <w:ind w:left="360"/>
        <w:rPr>
          <w:sz w:val="20"/>
          <w:szCs w:val="20"/>
          <w:lang w:val="uk-UA"/>
        </w:rPr>
      </w:pPr>
    </w:p>
    <w:p>
      <w:pPr>
        <w:pStyle w:val="style0"/>
        <w:ind w:left="360"/>
        <w:rPr>
          <w:sz w:val="20"/>
          <w:szCs w:val="20"/>
          <w:lang w:val="uk-UA"/>
        </w:rPr>
      </w:pPr>
    </w:p>
    <w:p>
      <w:pPr>
        <w:pStyle w:val="style0"/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Дата складання заліку „____”_______________20____року  </w:t>
      </w:r>
    </w:p>
    <w:p>
      <w:pPr>
        <w:pStyle w:val="style0"/>
        <w:ind w:left="360"/>
        <w:rPr>
          <w:sz w:val="20"/>
          <w:szCs w:val="20"/>
          <w:lang w:val="uk-UA"/>
        </w:rPr>
      </w:pPr>
    </w:p>
    <w:p>
      <w:pPr>
        <w:pStyle w:val="style0"/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Оцінка: </w:t>
      </w:r>
    </w:p>
    <w:p>
      <w:pPr>
        <w:pStyle w:val="style0"/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за національною шкалою____________________ </w:t>
      </w:r>
    </w:p>
    <w:p>
      <w:pPr>
        <w:pStyle w:val="style0"/>
        <w:ind w:left="360"/>
        <w:rPr>
          <w:sz w:val="16"/>
          <w:szCs w:val="16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</w:t>
      </w:r>
      <w:r>
        <w:rPr>
          <w:sz w:val="16"/>
          <w:szCs w:val="16"/>
          <w:lang w:val="uk-UA"/>
        </w:rPr>
        <w:t>(словами)</w:t>
      </w:r>
    </w:p>
    <w:p>
      <w:pPr>
        <w:pStyle w:val="style0"/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кількість балів _________________________________</w:t>
      </w:r>
    </w:p>
    <w:p>
      <w:pPr>
        <w:pStyle w:val="style0"/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16"/>
          <w:szCs w:val="16"/>
          <w:lang w:val="uk-UA"/>
        </w:rPr>
        <w:t>(цифрами і словами)</w:t>
      </w:r>
    </w:p>
    <w:p>
      <w:pPr>
        <w:pStyle w:val="style0"/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за шкалою ECTS            __________________________       </w:t>
      </w:r>
    </w:p>
    <w:p>
      <w:pPr>
        <w:pStyle w:val="style0"/>
        <w:ind w:left="360"/>
        <w:rPr>
          <w:sz w:val="20"/>
          <w:szCs w:val="20"/>
          <w:lang w:val="uk-UA"/>
        </w:rPr>
      </w:pPr>
    </w:p>
    <w:p>
      <w:pPr>
        <w:pStyle w:val="style0"/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Керівник практики від  вищого навчального закладу </w:t>
      </w:r>
    </w:p>
    <w:p>
      <w:pPr>
        <w:pStyle w:val="style0"/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              ______________________</w:t>
      </w:r>
    </w:p>
    <w:p>
      <w:pPr>
        <w:pStyle w:val="style0"/>
        <w:ind w:left="360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(підпис)                                   (прізвище та ініціали)</w:t>
      </w:r>
    </w:p>
    <w:p>
      <w:pPr>
        <w:pStyle w:val="style0"/>
        <w:rPr>
          <w:lang w:val="uk-UA"/>
        </w:rPr>
      </w:pPr>
    </w:p>
    <w:p>
      <w:pPr>
        <w:pStyle w:val="style66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>
      <w:pPr>
        <w:pStyle w:val="style0"/>
        <w:spacing w:lineRule="auto" w:line="360"/>
        <w:jc w:val="center"/>
        <w:rPr>
          <w:b/>
          <w:bCs/>
          <w:snapToGrid w:val="false"/>
          <w:sz w:val="28"/>
          <w:szCs w:val="28"/>
          <w:lang w:val="uk-UA"/>
        </w:rPr>
      </w:pPr>
    </w:p>
    <w:p>
      <w:pPr>
        <w:pStyle w:val="style0"/>
        <w:spacing w:lineRule="auto" w:line="360"/>
        <w:jc w:val="center"/>
        <w:rPr>
          <w:b/>
          <w:bCs/>
          <w:snapToGrid w:val="false"/>
          <w:sz w:val="28"/>
          <w:szCs w:val="28"/>
          <w:lang w:val="uk-UA"/>
        </w:rPr>
      </w:pPr>
    </w:p>
    <w:p>
      <w:pPr>
        <w:pStyle w:val="style0"/>
        <w:spacing w:lineRule="auto" w:line="360"/>
        <w:jc w:val="center"/>
        <w:rPr>
          <w:b/>
          <w:bCs/>
          <w:snapToGrid w:val="false"/>
          <w:sz w:val="28"/>
          <w:szCs w:val="28"/>
          <w:lang w:val="uk-UA"/>
        </w:rPr>
      </w:pPr>
    </w:p>
    <w:p>
      <w:pPr>
        <w:pStyle w:val="style0"/>
        <w:spacing w:lineRule="auto" w:line="360"/>
        <w:jc w:val="center"/>
        <w:rPr>
          <w:b/>
          <w:bCs/>
          <w:snapToGrid w:val="false"/>
          <w:sz w:val="28"/>
          <w:szCs w:val="28"/>
          <w:lang w:val="uk-UA"/>
        </w:rPr>
      </w:pPr>
    </w:p>
    <w:p>
      <w:pPr>
        <w:pStyle w:val="style0"/>
        <w:spacing w:lineRule="auto" w:line="360"/>
        <w:jc w:val="center"/>
        <w:rPr>
          <w:b/>
          <w:bCs/>
          <w:snapToGrid w:val="false"/>
          <w:sz w:val="28"/>
          <w:szCs w:val="28"/>
          <w:lang w:val="uk-UA"/>
        </w:rPr>
      </w:pPr>
    </w:p>
    <w:sectPr>
      <w:footerReference w:type="default" r:id="rId2"/>
      <w:pgSz w:w="11906" w:h="16838" w:orient="portrait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0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altName w:val="Times New Roman CYR"/>
    <w:panose1 w:val="02020603050004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right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noProof/>
      </w:rPr>
      <w:t>16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19EE70E"/>
    <w:lvl w:ilvl="0" w:tplc="04190011">
      <w:start w:val="1"/>
      <w:numFmt w:val="decimal"/>
      <w:lvlText w:val="%1)"/>
      <w:lvlJc w:val="left"/>
      <w:pPr>
        <w:tabs>
          <w:tab w:val="left" w:leader="none" w:pos="1068"/>
        </w:tabs>
        <w:ind w:left="1068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left" w:leader="none" w:pos="2868"/>
        </w:tabs>
        <w:ind w:left="286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left" w:leader="none" w:pos="3588"/>
        </w:tabs>
        <w:ind w:left="35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left" w:leader="none" w:pos="4308"/>
        </w:tabs>
        <w:ind w:left="43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left" w:leader="none" w:pos="5028"/>
        </w:tabs>
        <w:ind w:left="502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left" w:leader="none" w:pos="5748"/>
        </w:tabs>
        <w:ind w:left="57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left" w:leader="none" w:pos="6468"/>
        </w:tabs>
        <w:ind w:left="64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left" w:leader="none" w:pos="7188"/>
        </w:tabs>
        <w:ind w:left="718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left" w:leader="none" w:pos="7908"/>
        </w:tabs>
        <w:ind w:left="7908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2ADA3FB0"/>
    <w:lvl w:ilvl="0">
      <w:start w:val="1"/>
      <w:numFmt w:val="bullet"/>
      <w:lvlText w:val=""/>
      <w:lvlJc w:val="left"/>
      <w:pPr>
        <w:tabs>
          <w:tab w:val="left" w:leader="none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hybridMultilevel"/>
    <w:tmpl w:val="CCE29C22"/>
    <w:lvl w:ilvl="0" w:tplc="88441908">
      <w:start w:val="1"/>
      <w:numFmt w:val="bullet"/>
      <w:lvlText w:val="-"/>
      <w:lvlJc w:val="left"/>
      <w:pPr>
        <w:tabs>
          <w:tab w:val="left" w:leader="none" w:pos="1740"/>
        </w:tabs>
        <w:ind w:left="1740" w:hanging="102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0000003"/>
    <w:multiLevelType w:val="singleLevel"/>
    <w:tmpl w:val="04190007"/>
    <w:lvl w:ilvl="0">
      <w:start w:val="1"/>
      <w:numFmt w:val="bullet"/>
      <w:lvlText w:val="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00000004"/>
    <w:multiLevelType w:val="hybridMultilevel"/>
    <w:tmpl w:val="EFC867B6"/>
    <w:lvl w:ilvl="0" w:tplc="95369F18">
      <w:start w:val="1"/>
      <w:numFmt w:val="bullet"/>
      <w:lvlText w:val=""/>
      <w:lvlJc w:val="left"/>
      <w:pPr>
        <w:tabs>
          <w:tab w:val="left" w:leader="none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left" w:leader="none" w:pos="900"/>
        </w:tabs>
        <w:ind w:left="9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left" w:leader="none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left" w:leader="none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left" w:leader="none" w:pos="3060"/>
        </w:tabs>
        <w:ind w:left="30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left" w:leader="none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left" w:leader="none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left" w:leader="none" w:pos="5220"/>
        </w:tabs>
        <w:ind w:left="52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left" w:leader="none" w:pos="5940"/>
        </w:tabs>
        <w:ind w:left="594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8F4833AC"/>
    <w:lvl w:ilvl="0">
      <w:start w:val="1"/>
      <w:numFmt w:val="decimal"/>
      <w:lvlText w:val="%1."/>
      <w:lvlJc w:val="left"/>
      <w:pPr>
        <w:tabs>
          <w:tab w:val="left" w:leader="none" w:pos="502"/>
        </w:tabs>
        <w:ind w:left="50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left" w:leader="none" w:pos="1222"/>
        </w:tabs>
        <w:ind w:left="1222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left" w:leader="none" w:pos="1942"/>
        </w:tabs>
        <w:ind w:left="1942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leader="none" w:pos="2662"/>
        </w:tabs>
        <w:ind w:left="2662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left" w:leader="none" w:pos="3382"/>
        </w:tabs>
        <w:ind w:left="3382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left" w:leader="none" w:pos="4102"/>
        </w:tabs>
        <w:ind w:left="4102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leader="none" w:pos="4822"/>
        </w:tabs>
        <w:ind w:left="4822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left" w:leader="none" w:pos="5542"/>
        </w:tabs>
        <w:ind w:left="5542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left" w:leader="none" w:pos="6262"/>
        </w:tabs>
        <w:ind w:left="6262" w:hanging="360"/>
      </w:pPr>
      <w:rPr>
        <w:rFonts w:cs="Times New Roman"/>
      </w:rPr>
    </w:lvl>
  </w:abstractNum>
  <w:abstractNum w:abstractNumId="6">
    <w:nsid w:val="000000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  <w:rPr>
        <w:rFonts w:cs="Times New Roman"/>
      </w:rPr>
    </w:lvl>
  </w:abstractNum>
  <w:abstractNum w:abstractNumId="7">
    <w:nsid w:val="00000007"/>
    <w:multiLevelType w:val="hybridMultilevel"/>
    <w:tmpl w:val="80B88834"/>
    <w:lvl w:ilvl="0" w:tplc="0419000F">
      <w:start w:val="1"/>
      <w:numFmt w:val="decimal"/>
      <w:lvlText w:val="%1."/>
      <w:lvlJc w:val="left"/>
      <w:pPr>
        <w:tabs>
          <w:tab w:val="left" w:leader="none" w:pos="1080"/>
        </w:tabs>
        <w:ind w:left="108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276CA684"/>
    <w:lvl w:ilvl="0" w:tplc="88441908">
      <w:start w:val="1"/>
      <w:numFmt w:val="bullet"/>
      <w:lvlText w:val="-"/>
      <w:lvlJc w:val="left"/>
      <w:pPr>
        <w:tabs>
          <w:tab w:val="left" w:leader="none" w:pos="1740"/>
        </w:tabs>
        <w:ind w:left="1740" w:hanging="102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D892F366"/>
    <w:lvl w:ilvl="0" w:tplc="04190001">
      <w:start w:val="1"/>
      <w:numFmt w:val="bullet"/>
      <w:lvlText w:val=""/>
      <w:lvlJc w:val="left"/>
      <w:pPr>
        <w:tabs>
          <w:tab w:val="left" w:leader="none" w:pos="1740"/>
        </w:tabs>
        <w:ind w:left="1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2460"/>
        </w:tabs>
        <w:ind w:left="24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3180"/>
        </w:tabs>
        <w:ind w:left="3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3900"/>
        </w:tabs>
        <w:ind w:left="3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4620"/>
        </w:tabs>
        <w:ind w:left="46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5340"/>
        </w:tabs>
        <w:ind w:left="5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6060"/>
        </w:tabs>
        <w:ind w:left="6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6780"/>
        </w:tabs>
        <w:ind w:left="67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7500"/>
        </w:tabs>
        <w:ind w:left="750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2174E206"/>
    <w:lvl w:ilvl="0" w:tplc="88441908">
      <w:start w:val="1"/>
      <w:numFmt w:val="bullet"/>
      <w:lvlText w:val="-"/>
      <w:lvlJc w:val="left"/>
      <w:pPr>
        <w:tabs>
          <w:tab w:val="left" w:leader="none" w:pos="2460"/>
        </w:tabs>
        <w:ind w:left="2460" w:hanging="102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leader="none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3D1CE1C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2C867086"/>
    <w:lvl w:ilvl="0" w:tplc="96BC42EC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left" w:leader="none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left" w:leader="none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left" w:leader="none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left" w:leader="none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left" w:leader="none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left" w:leader="none" w:pos="6120"/>
        </w:tabs>
        <w:ind w:left="6120" w:hanging="180"/>
      </w:pPr>
      <w:rPr>
        <w:rFonts w:cs="Times New Roman"/>
      </w:rPr>
    </w:lvl>
  </w:abstractNum>
  <w:abstractNum w:abstractNumId="13">
    <w:nsid w:val="0000000D"/>
    <w:multiLevelType w:val="hybridMultilevel"/>
    <w:tmpl w:val="14F08AD2"/>
    <w:lvl w:ilvl="0" w:tplc="88441908">
      <w:start w:val="1"/>
      <w:numFmt w:val="bullet"/>
      <w:lvlText w:val="-"/>
      <w:lvlJc w:val="left"/>
      <w:pPr>
        <w:tabs>
          <w:tab w:val="left" w:leader="none" w:pos="1740"/>
        </w:tabs>
        <w:ind w:left="1740" w:hanging="102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8BD28C40"/>
    <w:lvl w:ilvl="0" w:tplc="0419000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leader="none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240670D8"/>
    <w:lvl w:ilvl="0" w:tplc="88441908">
      <w:start w:val="1"/>
      <w:numFmt w:val="bullet"/>
      <w:lvlText w:val="-"/>
      <w:lvlJc w:val="left"/>
      <w:pPr>
        <w:tabs>
          <w:tab w:val="left" w:leader="none" w:pos="2448"/>
        </w:tabs>
        <w:ind w:left="2448" w:hanging="102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leader="none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leader="none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leader="none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leader="none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leader="none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leader="none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leader="none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leader="none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00000010"/>
    <w:multiLevelType w:val="singleLevel"/>
    <w:tmpl w:val="9DBCE072"/>
    <w:lvl w:ilvl="0">
      <w:start w:val="1999"/>
      <w:numFmt w:val="bullet"/>
      <w:lvlText w:val="-"/>
      <w:lvlJc w:val="left"/>
      <w:pPr>
        <w:tabs>
          <w:tab w:val="left" w:leader="none" w:pos="360"/>
        </w:tabs>
        <w:ind w:left="360" w:hanging="360"/>
      </w:pPr>
      <w:rPr>
        <w:rFonts w:hint="default"/>
      </w:rPr>
    </w:lvl>
  </w:abstractNum>
  <w:abstractNum w:abstractNumId="17">
    <w:nsid w:val="00000011"/>
    <w:multiLevelType w:val="hybridMultilevel"/>
    <w:tmpl w:val="C2B0524A"/>
    <w:lvl w:ilvl="0" w:tplc="041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995041FC"/>
    <w:lvl w:ilvl="0" w:tplc="88441908">
      <w:start w:val="1"/>
      <w:numFmt w:val="bullet"/>
      <w:lvlText w:val="-"/>
      <w:lvlJc w:val="left"/>
      <w:pPr>
        <w:tabs>
          <w:tab w:val="left" w:leader="none" w:pos="1740"/>
        </w:tabs>
        <w:ind w:left="1740" w:hanging="102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3BE4294C"/>
    <w:lvl w:ilvl="0" w:tplc="88441908">
      <w:start w:val="1"/>
      <w:numFmt w:val="bullet"/>
      <w:lvlText w:val="-"/>
      <w:lvlJc w:val="left"/>
      <w:pPr>
        <w:tabs>
          <w:tab w:val="left" w:leader="none" w:pos="1740"/>
        </w:tabs>
        <w:ind w:left="1740" w:hanging="102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singleLevel"/>
    <w:tmpl w:val="46C68544"/>
    <w:lvl w:ilvl="0">
      <w:start w:val="1"/>
      <w:numFmt w:val="bullet"/>
      <w:lvlText w:val="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00000015"/>
    <w:multiLevelType w:val="singleLevel"/>
    <w:tmpl w:val="04190007"/>
    <w:lvl w:ilvl="0">
      <w:start w:val="1"/>
      <w:numFmt w:val="bullet"/>
      <w:lvlText w:val="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>
    <w:nsid w:val="00000016"/>
    <w:multiLevelType w:val="hybridMultilevel"/>
    <w:tmpl w:val="024EB184"/>
    <w:lvl w:ilvl="0" w:tplc="0419000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leader="none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3AE01714"/>
    <w:lvl w:ilvl="0" w:tplc="88441908">
      <w:start w:val="1"/>
      <w:numFmt w:val="bullet"/>
      <w:lvlText w:val="-"/>
      <w:lvlJc w:val="left"/>
      <w:pPr>
        <w:tabs>
          <w:tab w:val="left" w:leader="none" w:pos="1740"/>
        </w:tabs>
        <w:ind w:left="1740" w:hanging="102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44B41970"/>
    <w:lvl w:ilvl="0" w:tplc="1CDA30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0000019"/>
    <w:multiLevelType w:val="multilevel"/>
    <w:tmpl w:val="E22A04D0"/>
    <w:lvl w:ilvl="0">
      <w:start w:val="1"/>
      <w:numFmt w:val="bullet"/>
      <w:lvlText w:val="-"/>
      <w:lvlJc w:val="left"/>
      <w:pPr/>
      <w:rPr>
        <w:rFonts w:ascii="Times New Roman" w:eastAsia="Times New Roman" w:hAnsi="Times New Roman"/>
        <w:b w:val="false"/>
        <w:i w:val="false"/>
        <w:smallCaps w:val="false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decimal"/>
      <w:lvlText w:val=""/>
      <w:lvlJc w:val="left"/>
      <w:pPr/>
      <w:rPr>
        <w:rFonts w:cs="Times New Roman"/>
      </w:rPr>
    </w:lvl>
    <w:lvl w:ilvl="2">
      <w:start w:val="1"/>
      <w:numFmt w:val="decimal"/>
      <w:lvlText w:val=""/>
      <w:lvlJc w:val="left"/>
      <w:pPr/>
      <w:rPr>
        <w:rFonts w:cs="Times New Roman"/>
      </w:rPr>
    </w:lvl>
    <w:lvl w:ilvl="3">
      <w:start w:val="1"/>
      <w:numFmt w:val="decimal"/>
      <w:lvlText w:val=""/>
      <w:lvlJc w:val="left"/>
      <w:pPr/>
      <w:rPr>
        <w:rFonts w:cs="Times New Roman"/>
      </w:rPr>
    </w:lvl>
    <w:lvl w:ilvl="4">
      <w:start w:val="1"/>
      <w:numFmt w:val="decimal"/>
      <w:lvlText w:val=""/>
      <w:lvlJc w:val="left"/>
      <w:pPr/>
      <w:rPr>
        <w:rFonts w:cs="Times New Roman"/>
      </w:rPr>
    </w:lvl>
    <w:lvl w:ilvl="5">
      <w:start w:val="1"/>
      <w:numFmt w:val="decimal"/>
      <w:lvlText w:val=""/>
      <w:lvlJc w:val="left"/>
      <w:pPr/>
      <w:rPr>
        <w:rFonts w:cs="Times New Roman"/>
      </w:rPr>
    </w:lvl>
    <w:lvl w:ilvl="6">
      <w:start w:val="1"/>
      <w:numFmt w:val="decimal"/>
      <w:lvlText w:val=""/>
      <w:lvlJc w:val="left"/>
      <w:pPr/>
      <w:rPr>
        <w:rFonts w:cs="Times New Roman"/>
      </w:rPr>
    </w:lvl>
    <w:lvl w:ilvl="7">
      <w:start w:val="1"/>
      <w:numFmt w:val="decimal"/>
      <w:lvlText w:val=""/>
      <w:lvlJc w:val="left"/>
      <w:pPr/>
      <w:rPr>
        <w:rFonts w:cs="Times New Roman"/>
      </w:rPr>
    </w:lvl>
    <w:lvl w:ilvl="8">
      <w:start w:val="1"/>
      <w:numFmt w:val="decimal"/>
      <w:lvlText w:val=""/>
      <w:lvlJc w:val="left"/>
      <w:pPr/>
      <w:rPr>
        <w:rFonts w:cs="Times New Roman"/>
      </w:rPr>
    </w:lvl>
  </w:abstractNum>
  <w:abstractNum w:abstractNumId="26">
    <w:nsid w:val="0000001A"/>
    <w:multiLevelType w:val="multilevel"/>
    <w:tmpl w:val="C34CC7B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0000001B"/>
    <w:multiLevelType w:val="multilevel"/>
    <w:tmpl w:val="DF30C7AC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  <w:rPr>
        <w:rFonts w:cs="Times New Roman"/>
      </w:rPr>
    </w:lvl>
  </w:abstractNum>
  <w:num w:numId="1">
    <w:abstractNumId w:val="23"/>
  </w:num>
  <w:num w:numId="2">
    <w:abstractNumId w:val="5"/>
  </w:num>
  <w:num w:numId="3">
    <w:abstractNumId w:val="12"/>
  </w:num>
  <w:num w:numId="4">
    <w:abstractNumId w:val="18"/>
  </w:num>
  <w:num w:numId="5">
    <w:abstractNumId w:val="26"/>
  </w:num>
  <w:num w:numId="6">
    <w:abstractNumId w:val="25"/>
  </w:num>
  <w:num w:numId="7">
    <w:abstractNumId w:val="16"/>
  </w:num>
  <w:num w:numId="8">
    <w:abstractNumId w:val="11"/>
  </w:num>
  <w:num w:numId="9">
    <w:abstractNumId w:val="8"/>
  </w:num>
  <w:num w:numId="10">
    <w:abstractNumId w:val="6"/>
  </w:num>
  <w:num w:numId="11">
    <w:abstractNumId w:val="19"/>
  </w:num>
  <w:num w:numId="12">
    <w:abstractNumId w:val="15"/>
  </w:num>
  <w:num w:numId="13">
    <w:abstractNumId w:val="21"/>
  </w:num>
  <w:num w:numId="14">
    <w:abstractNumId w:val="20"/>
  </w:num>
  <w:num w:numId="15">
    <w:abstractNumId w:val="4"/>
  </w:num>
  <w:num w:numId="16">
    <w:abstractNumId w:val="14"/>
  </w:num>
  <w:num w:numId="17">
    <w:abstractNumId w:val="13"/>
  </w:num>
  <w:num w:numId="18">
    <w:abstractNumId w:val="17"/>
  </w:num>
  <w:num w:numId="19">
    <w:abstractNumId w:val="24"/>
  </w:num>
  <w:num w:numId="20">
    <w:abstractNumId w:val="22"/>
  </w:num>
  <w:num w:numId="21">
    <w:abstractNumId w:val="9"/>
  </w:num>
  <w:num w:numId="22">
    <w:abstractNumId w:val="1"/>
  </w:num>
  <w:num w:numId="23">
    <w:abstractNumId w:val="27"/>
  </w:num>
  <w:num w:numId="24">
    <w:abstractNumId w:val="0"/>
  </w:num>
  <w:num w:numId="25">
    <w:abstractNumId w:val="2"/>
  </w:num>
  <w:num w:numId="26">
    <w:abstractNumId w:val="3"/>
  </w:num>
  <w:num w:numId="27">
    <w:abstractNumId w:val="7"/>
  </w:num>
  <w:num w:numId="28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paragraph" w:styleId="style1">
    <w:name w:val="heading 1"/>
    <w:basedOn w:val="style0"/>
    <w:next w:val="style0"/>
    <w:link w:val="style4097"/>
    <w:qFormat/>
    <w:uiPriority w:val="9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098"/>
    <w:qFormat/>
    <w:uiPriority w:val="99"/>
    <w:pPr>
      <w:keepNext/>
      <w:spacing w:before="240" w:after="60"/>
      <w:outlineLvl w:val="1"/>
    </w:pPr>
    <w:rPr>
      <w:rFonts w:ascii="Arial" w:cs="Arial" w:hAnsi="Arial"/>
      <w:b/>
      <w:bCs/>
      <w:i/>
      <w:iCs/>
      <w:sz w:val="28"/>
      <w:szCs w:val="28"/>
    </w:rPr>
  </w:style>
  <w:style w:type="paragraph" w:styleId="style3">
    <w:name w:val="heading 3"/>
    <w:basedOn w:val="style0"/>
    <w:next w:val="style0"/>
    <w:link w:val="style4099"/>
    <w:qFormat/>
    <w:uiPriority w:val="99"/>
    <w:pPr>
      <w:keepNext/>
      <w:spacing w:before="240" w:after="60"/>
      <w:outlineLvl w:val="2"/>
    </w:pPr>
    <w:rPr>
      <w:rFonts w:ascii="Arial" w:cs="Arial" w:hAnsi="Arial"/>
      <w:b/>
      <w:bCs/>
      <w:sz w:val="26"/>
      <w:szCs w:val="26"/>
    </w:rPr>
  </w:style>
  <w:style w:type="paragraph" w:styleId="style4">
    <w:name w:val="heading 4"/>
    <w:basedOn w:val="style0"/>
    <w:next w:val="style0"/>
    <w:link w:val="style4100"/>
    <w:qFormat/>
    <w:uiPriority w:val="9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01"/>
    <w:qFormat/>
    <w:uiPriority w:val="9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1 Знак"/>
    <w:next w:val="style4097"/>
    <w:link w:val="style1"/>
    <w:uiPriority w:val="99"/>
    <w:rPr>
      <w:rFonts w:ascii="Cambria" w:cs="Times New Roman" w:hAnsi="Cambria"/>
      <w:b/>
      <w:color w:val="365f91"/>
      <w:sz w:val="28"/>
      <w:lang w:val="ru-RU" w:eastAsia="ru-RU"/>
    </w:rPr>
  </w:style>
  <w:style w:type="character" w:customStyle="1" w:styleId="style4098">
    <w:name w:val="Заголовок 2 Знак"/>
    <w:next w:val="style4098"/>
    <w:link w:val="style2"/>
    <w:uiPriority w:val="99"/>
    <w:rPr>
      <w:rFonts w:ascii="Cambria" w:cs="Times New Roman" w:hAnsi="Cambria"/>
      <w:b/>
      <w:bCs/>
      <w:i/>
      <w:iCs/>
      <w:sz w:val="28"/>
      <w:szCs w:val="28"/>
    </w:rPr>
  </w:style>
  <w:style w:type="character" w:customStyle="1" w:styleId="style4099">
    <w:name w:val="Заголовок 3 Знак"/>
    <w:next w:val="style4099"/>
    <w:link w:val="style3"/>
    <w:uiPriority w:val="99"/>
    <w:rPr>
      <w:rFonts w:ascii="Cambria" w:cs="Times New Roman" w:hAnsi="Cambria"/>
      <w:b/>
      <w:bCs/>
      <w:sz w:val="26"/>
      <w:szCs w:val="26"/>
    </w:rPr>
  </w:style>
  <w:style w:type="character" w:customStyle="1" w:styleId="style4100">
    <w:name w:val="Заголовок 4 Знак"/>
    <w:next w:val="style4100"/>
    <w:link w:val="style4"/>
    <w:uiPriority w:val="99"/>
    <w:rPr>
      <w:rFonts w:ascii="Cambria" w:cs="Times New Roman" w:hAnsi="Cambria"/>
      <w:b/>
      <w:i/>
      <w:color w:val="4f81bd"/>
      <w:sz w:val="24"/>
      <w:lang w:val="ru-RU" w:eastAsia="ru-RU"/>
    </w:rPr>
  </w:style>
  <w:style w:type="character" w:customStyle="1" w:styleId="style4101">
    <w:name w:val="Заголовок 5 Знак"/>
    <w:next w:val="style4101"/>
    <w:link w:val="style5"/>
    <w:uiPriority w:val="99"/>
    <w:rPr>
      <w:rFonts w:ascii="Calibri" w:cs="Times New Roman" w:hAnsi="Calibri"/>
      <w:b/>
      <w:bCs/>
      <w:i/>
      <w:iCs/>
      <w:sz w:val="26"/>
      <w:szCs w:val="26"/>
    </w:rPr>
  </w:style>
  <w:style w:type="paragraph" w:customStyle="1" w:styleId="style4102">
    <w:name w:val="Основной текст 21"/>
    <w:basedOn w:val="style0"/>
    <w:next w:val="style4102"/>
    <w:uiPriority w:val="99"/>
    <w:pPr>
      <w:ind w:left="708" w:firstLine="708"/>
      <w:jc w:val="both"/>
    </w:pPr>
    <w:rPr>
      <w:sz w:val="28"/>
      <w:szCs w:val="20"/>
      <w:lang w:val="uk-UA"/>
    </w:rPr>
  </w:style>
  <w:style w:type="paragraph" w:styleId="style67">
    <w:name w:val="Body Text Indent"/>
    <w:basedOn w:val="style0"/>
    <w:next w:val="style67"/>
    <w:link w:val="style4103"/>
    <w:uiPriority w:val="99"/>
    <w:pPr>
      <w:ind w:left="720" w:firstLine="360"/>
    </w:pPr>
    <w:rPr>
      <w:lang w:val="uk-UA"/>
    </w:rPr>
  </w:style>
  <w:style w:type="character" w:customStyle="1" w:styleId="style4103">
    <w:name w:val="Основной текст с отступом Знак"/>
    <w:next w:val="style4103"/>
    <w:link w:val="style67"/>
    <w:uiPriority w:val="99"/>
    <w:rPr>
      <w:rFonts w:cs="Times New Roman"/>
      <w:sz w:val="24"/>
      <w:lang w:val="uk-UA" w:eastAsia="ru-RU"/>
    </w:rPr>
  </w:style>
  <w:style w:type="paragraph" w:styleId="style82">
    <w:name w:val="Body Text Indent 2"/>
    <w:basedOn w:val="style0"/>
    <w:next w:val="style82"/>
    <w:link w:val="style4104"/>
    <w:uiPriority w:val="99"/>
    <w:pPr>
      <w:ind w:left="1800"/>
    </w:pPr>
    <w:rPr>
      <w:lang w:val="uk-UA"/>
    </w:rPr>
  </w:style>
  <w:style w:type="character" w:customStyle="1" w:styleId="style4104">
    <w:name w:val="Основной текст с отступом 2 Знак"/>
    <w:next w:val="style4104"/>
    <w:link w:val="style82"/>
    <w:uiPriority w:val="99"/>
    <w:rPr>
      <w:rFonts w:cs="Times New Roman"/>
      <w:sz w:val="24"/>
      <w:lang w:val="uk-UA" w:eastAsia="ru-RU"/>
    </w:rPr>
  </w:style>
  <w:style w:type="paragraph" w:styleId="style83">
    <w:name w:val="Body Text Indent 3"/>
    <w:basedOn w:val="style0"/>
    <w:next w:val="style83"/>
    <w:link w:val="style4105"/>
    <w:uiPriority w:val="99"/>
    <w:pPr>
      <w:ind w:left="720" w:firstLine="360"/>
      <w:jc w:val="both"/>
    </w:pPr>
    <w:rPr>
      <w:lang w:val="uk-UA"/>
    </w:rPr>
  </w:style>
  <w:style w:type="character" w:customStyle="1" w:styleId="style4105">
    <w:name w:val="Основной текст с отступом 3 Знак"/>
    <w:next w:val="style4105"/>
    <w:link w:val="style83"/>
    <w:uiPriority w:val="99"/>
    <w:rPr>
      <w:rFonts w:cs="Times New Roman"/>
      <w:sz w:val="24"/>
      <w:lang w:val="uk-UA" w:eastAsia="ru-RU"/>
    </w:rPr>
  </w:style>
  <w:style w:type="paragraph" w:customStyle="1" w:styleId="style4106">
    <w:name w:val="Основной текст с отступом 21"/>
    <w:basedOn w:val="style0"/>
    <w:next w:val="style4106"/>
    <w:uiPriority w:val="99"/>
    <w:pPr>
      <w:ind w:firstLine="708"/>
      <w:jc w:val="both"/>
    </w:pPr>
    <w:rPr>
      <w:sz w:val="28"/>
      <w:szCs w:val="20"/>
      <w:lang w:val="uk-UA"/>
    </w:rPr>
  </w:style>
  <w:style w:type="paragraph" w:customStyle="1" w:styleId="style4107">
    <w:name w:val="Абзац списка1"/>
    <w:basedOn w:val="style0"/>
    <w:next w:val="style4107"/>
    <w:uiPriority w:val="99"/>
    <w:pPr>
      <w:ind w:left="720"/>
    </w:pPr>
    <w:r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/>
  </w:style>
  <w:style w:type="character" w:styleId="style87">
    <w:name w:val="Strong"/>
    <w:next w:val="style87"/>
    <w:qFormat/>
    <w:uiPriority w:val="99"/>
    <w:rPr>
      <w:rFonts w:cs="Times New Roman"/>
      <w:b/>
    </w:rPr>
  </w:style>
  <w:style w:type="paragraph" w:customStyle="1" w:styleId="style4108">
    <w:name w:val="Стиль1"/>
    <w:basedOn w:val="style0"/>
    <w:next w:val="style4108"/>
    <w:uiPriority w:val="99"/>
    <w:pPr>
      <w:spacing w:lineRule="auto" w:line="360"/>
      <w:ind w:firstLine="720"/>
      <w:jc w:val="both"/>
    </w:pPr>
    <w:rPr>
      <w:sz w:val="28"/>
      <w:szCs w:val="20"/>
      <w:lang w:val="uk-UA"/>
    </w:rPr>
  </w:style>
  <w:style w:type="character" w:styleId="style88">
    <w:name w:val="Emphasis"/>
    <w:next w:val="style88"/>
    <w:qFormat/>
    <w:uiPriority w:val="99"/>
    <w:rPr>
      <w:rFonts w:cs="Times New Roman"/>
      <w:i/>
    </w:rPr>
  </w:style>
  <w:style w:type="paragraph" w:customStyle="1" w:styleId="style4109">
    <w:name w:val="Обычный1"/>
    <w:next w:val="style4109"/>
    <w:uiPriority w:val="99"/>
    <w:pPr>
      <w:widowControl w:val="false"/>
    </w:pPr>
    <w:rPr/>
  </w:style>
  <w:style w:type="paragraph" w:styleId="style66">
    <w:name w:val="Body Text"/>
    <w:basedOn w:val="style0"/>
    <w:next w:val="style66"/>
    <w:link w:val="style4110"/>
    <w:uiPriority w:val="99"/>
    <w:pPr>
      <w:spacing w:after="120"/>
    </w:pPr>
    <w:rPr/>
  </w:style>
  <w:style w:type="character" w:customStyle="1" w:styleId="style4110">
    <w:name w:val="Основной текст Знак"/>
    <w:next w:val="style4110"/>
    <w:link w:val="style66"/>
    <w:uiPriority w:val="99"/>
    <w:rPr>
      <w:rFonts w:cs="Times New Roman"/>
      <w:sz w:val="24"/>
      <w:lang w:val="ru-RU" w:eastAsia="ru-RU"/>
    </w:rPr>
  </w:style>
  <w:style w:type="paragraph" w:styleId="style62">
    <w:name w:val="Title"/>
    <w:basedOn w:val="style0"/>
    <w:next w:val="style62"/>
    <w:link w:val="style4111"/>
    <w:qFormat/>
    <w:uiPriority w:val="99"/>
    <w:pPr>
      <w:widowControl w:val="false"/>
      <w:shd w:val="clear" w:color="auto" w:fill="ffffff"/>
      <w:autoSpaceDE w:val="false"/>
      <w:autoSpaceDN w:val="false"/>
      <w:adjustRightInd w:val="false"/>
      <w:jc w:val="center"/>
    </w:pPr>
    <w:rPr>
      <w:b/>
      <w:bCs/>
      <w:color w:val="000000"/>
      <w:sz w:val="28"/>
      <w:szCs w:val="28"/>
      <w:lang w:val="uk-UA"/>
    </w:rPr>
  </w:style>
  <w:style w:type="character" w:customStyle="1" w:styleId="style4111">
    <w:name w:val="Заголовок Знак"/>
    <w:next w:val="style4111"/>
    <w:link w:val="style62"/>
    <w:uiPriority w:val="99"/>
    <w:rPr>
      <w:rFonts w:cs="Times New Roman"/>
      <w:b/>
      <w:color w:val="000000"/>
      <w:sz w:val="28"/>
      <w:lang w:val="uk-UA" w:eastAsia="ru-RU"/>
    </w:rPr>
  </w:style>
  <w:style w:type="paragraph" w:styleId="style31">
    <w:name w:val="header"/>
    <w:basedOn w:val="style0"/>
    <w:next w:val="style31"/>
    <w:link w:val="style4112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112">
    <w:name w:val="Верхний колонтитул Знак"/>
    <w:next w:val="style4112"/>
    <w:link w:val="style31"/>
    <w:uiPriority w:val="99"/>
    <w:rPr>
      <w:rFonts w:cs="Times New Roman"/>
      <w:sz w:val="24"/>
      <w:lang w:val="ru-RU" w:eastAsia="ru-RU"/>
    </w:rPr>
  </w:style>
  <w:style w:type="paragraph" w:styleId="style32">
    <w:name w:val="footer"/>
    <w:basedOn w:val="style0"/>
    <w:next w:val="style32"/>
    <w:link w:val="style4113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113">
    <w:name w:val="Нижний колонтитул Знак"/>
    <w:next w:val="style4113"/>
    <w:link w:val="style32"/>
    <w:uiPriority w:val="99"/>
    <w:rPr>
      <w:rFonts w:cs="Times New Roman"/>
      <w:sz w:val="24"/>
      <w:lang w:val="ru-RU" w:eastAsia="ru-RU"/>
    </w:rPr>
  </w:style>
  <w:style w:type="character" w:customStyle="1" w:styleId="style4114">
    <w:name w:val="Основной текст_"/>
    <w:next w:val="style4114"/>
    <w:link w:val="style4116"/>
    <w:uiPriority w:val="99"/>
    <w:rPr>
      <w:sz w:val="18"/>
      <w:shd w:val="clear" w:color="auto" w:fill="ffffff"/>
    </w:rPr>
  </w:style>
  <w:style w:type="character" w:customStyle="1" w:styleId="style4115">
    <w:name w:val="Основной текст1"/>
    <w:next w:val="style4115"/>
    <w:uiPriority w:val="99"/>
  </w:style>
  <w:style w:type="paragraph" w:customStyle="1" w:styleId="style4116">
    <w:name w:val="Основной текст2"/>
    <w:basedOn w:val="style0"/>
    <w:next w:val="style4116"/>
    <w:link w:val="style4114"/>
    <w:uiPriority w:val="99"/>
    <w:pPr>
      <w:shd w:val="clear" w:color="auto" w:fill="ffffff"/>
      <w:spacing w:before="240" w:lineRule="exact" w:line="221"/>
      <w:ind w:hanging="260"/>
      <w:jc w:val="both"/>
    </w:pPr>
    <w:rPr>
      <w:sz w:val="18"/>
      <w:szCs w:val="20"/>
    </w:rPr>
  </w:style>
  <w:style w:type="paragraph" w:styleId="style153">
    <w:name w:val="Balloon Text"/>
    <w:basedOn w:val="style0"/>
    <w:next w:val="style153"/>
    <w:link w:val="style4117"/>
    <w:uiPriority w:val="99"/>
    <w:pPr/>
    <w:rPr>
      <w:rFonts w:ascii="Tahoma" w:hAnsi="Tahoma"/>
      <w:sz w:val="16"/>
      <w:szCs w:val="16"/>
    </w:rPr>
  </w:style>
  <w:style w:type="character" w:customStyle="1" w:styleId="style4117">
    <w:name w:val="Текст выноски Знак"/>
    <w:next w:val="style4117"/>
    <w:link w:val="style153"/>
    <w:uiPriority w:val="99"/>
    <w:rPr>
      <w:rFonts w:ascii="Tahoma" w:cs="Times New Roman" w:hAnsi="Tahoma"/>
      <w:sz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3565</Words>
  <Pages>26</Pages>
  <Characters>25799</Characters>
  <Application>WPS Office</Application>
  <DocSecurity>0</DocSecurity>
  <Paragraphs>1230</Paragraphs>
  <ScaleCrop>false</ScaleCrop>
  <Company>Home</Company>
  <LinksUpToDate>false</LinksUpToDate>
  <CharactersWithSpaces>30059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2018-09-07T16:41:28Z</dcterms:created>
  <dc:creator>TaykaNatisa</dc:creator>
  <lastModifiedBy>SM-J200H</lastModifiedBy>
  <lastPrinted>2013-02-01T07:56:00Z</lastPrinted>
  <dcterms:modified xsi:type="dcterms:W3CDTF">2018-09-07T16:41:29Z</dcterms:modified>
  <revision>26</revision>
  <dc:title>ВІДОКРЕМЛЕНИЙ ПІДРОЗДІЛ НАЦІОНАЛЬНОГО УНІВЕРСИТЕТУ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